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35C53" w14:textId="77777777" w:rsidR="00C50FF4" w:rsidRDefault="00C50FF4" w:rsidP="008E0E5B">
      <w:pPr>
        <w:jc w:val="center"/>
        <w:rPr>
          <w:b/>
        </w:rPr>
      </w:pPr>
    </w:p>
    <w:p w14:paraId="0EE3CC99" w14:textId="59D45450" w:rsidR="008E0E5B" w:rsidRPr="009807F8" w:rsidRDefault="008E0E5B" w:rsidP="008E0E5B">
      <w:pPr>
        <w:jc w:val="center"/>
        <w:rPr>
          <w:b/>
          <w:sz w:val="28"/>
          <w:szCs w:val="28"/>
        </w:rPr>
      </w:pPr>
      <w:r w:rsidRPr="009807F8">
        <w:rPr>
          <w:b/>
          <w:sz w:val="28"/>
          <w:szCs w:val="28"/>
        </w:rPr>
        <w:t>Job Posting</w:t>
      </w:r>
    </w:p>
    <w:p w14:paraId="542CCB71" w14:textId="77777777" w:rsidR="008E0E5B" w:rsidRDefault="008E0E5B" w:rsidP="008E0E5B">
      <w:pPr>
        <w:ind w:left="-851" w:right="-563"/>
        <w:jc w:val="center"/>
      </w:pPr>
    </w:p>
    <w:p w14:paraId="5585A14A" w14:textId="7ABBC88A" w:rsidR="008E0E5B" w:rsidRPr="00790D40" w:rsidRDefault="008E0E5B" w:rsidP="008E0E5B">
      <w:pPr>
        <w:jc w:val="center"/>
        <w:rPr>
          <w:b/>
          <w:sz w:val="28"/>
          <w:szCs w:val="28"/>
        </w:rPr>
      </w:pPr>
      <w:r w:rsidRPr="00790D40">
        <w:rPr>
          <w:b/>
          <w:sz w:val="28"/>
          <w:szCs w:val="28"/>
        </w:rPr>
        <w:t xml:space="preserve">DAY PROGRAM </w:t>
      </w:r>
      <w:r w:rsidR="00DB072B">
        <w:rPr>
          <w:b/>
          <w:sz w:val="28"/>
          <w:szCs w:val="28"/>
        </w:rPr>
        <w:t>FACILITATOR</w:t>
      </w:r>
    </w:p>
    <w:p w14:paraId="6F59CBD2" w14:textId="77777777" w:rsidR="008E0E5B" w:rsidRDefault="008E0E5B" w:rsidP="008E0E5B"/>
    <w:p w14:paraId="62ED37CB" w14:textId="2690E925" w:rsidR="008E0E5B" w:rsidRDefault="008E0E5B" w:rsidP="008E0E5B">
      <w:r w:rsidRPr="002E53E6">
        <w:rPr>
          <w:b/>
        </w:rPr>
        <w:t>Contactivity Centre</w:t>
      </w:r>
      <w:r w:rsidRPr="00D903C8">
        <w:t xml:space="preserve"> is a vibrant community centre for adults 60 +. We </w:t>
      </w:r>
      <w:r>
        <w:t xml:space="preserve">encourage older adults to stay active, engaged, and connected </w:t>
      </w:r>
      <w:r w:rsidRPr="00D903C8">
        <w:t xml:space="preserve">by </w:t>
      </w:r>
      <w:r>
        <w:t xml:space="preserve">participating in </w:t>
      </w:r>
      <w:proofErr w:type="gramStart"/>
      <w:r>
        <w:t xml:space="preserve">our </w:t>
      </w:r>
      <w:r w:rsidRPr="00D903C8">
        <w:t xml:space="preserve"> </w:t>
      </w:r>
      <w:r w:rsidR="00C50FF4">
        <w:t>programs</w:t>
      </w:r>
      <w:proofErr w:type="gramEnd"/>
      <w:r w:rsidR="00C50FF4">
        <w:t xml:space="preserve"> and benefitting from our outreach and home support services. </w:t>
      </w:r>
      <w:r w:rsidRPr="00D903C8">
        <w:t xml:space="preserve">Situated in Westmount, we are close to public transportation, shopping, restaurants, and parks. We have a dynamic work environment with enthusiastic staff </w:t>
      </w:r>
      <w:r>
        <w:t>who</w:t>
      </w:r>
      <w:r w:rsidRPr="00D903C8">
        <w:t xml:space="preserve"> care about supporting the lives of older adults. We are </w:t>
      </w:r>
      <w:r w:rsidR="00DB072B">
        <w:t xml:space="preserve">opening a new Day Program and are </w:t>
      </w:r>
      <w:proofErr w:type="gramStart"/>
      <w:r w:rsidR="00DB072B">
        <w:t xml:space="preserve">looking </w:t>
      </w:r>
      <w:r w:rsidRPr="00D903C8">
        <w:t xml:space="preserve"> for</w:t>
      </w:r>
      <w:proofErr w:type="gramEnd"/>
      <w:r w:rsidRPr="00D903C8">
        <w:t xml:space="preserve"> a </w:t>
      </w:r>
      <w:r>
        <w:t xml:space="preserve"> professional</w:t>
      </w:r>
      <w:r w:rsidRPr="00D903C8">
        <w:t xml:space="preserve"> to join our team as the</w:t>
      </w:r>
      <w:r>
        <w:t xml:space="preserve"> </w:t>
      </w:r>
      <w:r w:rsidR="00DB072B">
        <w:t xml:space="preserve">program’s facilitator. </w:t>
      </w:r>
      <w:r w:rsidRPr="00D903C8">
        <w:t xml:space="preserve">This position reports to the Executive Director.  </w:t>
      </w:r>
    </w:p>
    <w:p w14:paraId="3DF4224A" w14:textId="77777777" w:rsidR="00C50FF4" w:rsidRDefault="00C50FF4" w:rsidP="008E0E5B"/>
    <w:p w14:paraId="418244EE" w14:textId="3651F515" w:rsidR="008E0E5B" w:rsidRDefault="008E0E5B" w:rsidP="008E0E5B">
      <w:r w:rsidRPr="00D903C8">
        <w:t xml:space="preserve">The </w:t>
      </w:r>
      <w:r w:rsidRPr="00D45C54">
        <w:rPr>
          <w:b/>
          <w:bCs/>
        </w:rPr>
        <w:t xml:space="preserve">Day Program </w:t>
      </w:r>
      <w:r w:rsidR="00DB072B" w:rsidRPr="00D45C54">
        <w:rPr>
          <w:b/>
          <w:bCs/>
        </w:rPr>
        <w:t>Facilitator</w:t>
      </w:r>
      <w:r w:rsidRPr="00D903C8">
        <w:t xml:space="preserve"> holds a key position </w:t>
      </w:r>
      <w:r>
        <w:t xml:space="preserve">ensuring seniors with mild cognitive impairment benefit </w:t>
      </w:r>
      <w:proofErr w:type="gramStart"/>
      <w:r>
        <w:t xml:space="preserve">from </w:t>
      </w:r>
      <w:r w:rsidR="00DB072B">
        <w:t xml:space="preserve"> a</w:t>
      </w:r>
      <w:proofErr w:type="gramEnd"/>
      <w:r w:rsidR="00DB072B">
        <w:t xml:space="preserve"> day program </w:t>
      </w:r>
      <w:r>
        <w:t xml:space="preserve"> aligned with their capacities. </w:t>
      </w:r>
    </w:p>
    <w:p w14:paraId="3E17AE10" w14:textId="77777777" w:rsidR="00DB072B" w:rsidRDefault="00DB072B" w:rsidP="008E0E5B"/>
    <w:p w14:paraId="4120BEA9" w14:textId="0B4793DA" w:rsidR="00D45C54" w:rsidRPr="00D45C54" w:rsidRDefault="008E0E5B" w:rsidP="008E0E5B">
      <w:pPr>
        <w:rPr>
          <w:b/>
        </w:rPr>
      </w:pPr>
      <w:r>
        <w:rPr>
          <w:b/>
        </w:rPr>
        <w:t>Specific Responsibilities:</w:t>
      </w:r>
    </w:p>
    <w:p w14:paraId="08A5FE4F" w14:textId="281AB91C" w:rsidR="008E0E5B" w:rsidRPr="00D45C54" w:rsidRDefault="00771EA4" w:rsidP="008E0E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C54">
        <w:rPr>
          <w:sz w:val="24"/>
          <w:szCs w:val="24"/>
        </w:rPr>
        <w:t>Develop, m</w:t>
      </w:r>
      <w:r w:rsidR="008E0E5B" w:rsidRPr="00D45C54">
        <w:rPr>
          <w:sz w:val="24"/>
          <w:szCs w:val="24"/>
        </w:rPr>
        <w:t xml:space="preserve">anage and </w:t>
      </w:r>
      <w:r w:rsidR="00BB1144" w:rsidRPr="00D45C54">
        <w:rPr>
          <w:sz w:val="24"/>
          <w:szCs w:val="24"/>
        </w:rPr>
        <w:t>implement</w:t>
      </w:r>
      <w:r w:rsidR="008E0E5B" w:rsidRPr="00D45C54">
        <w:rPr>
          <w:sz w:val="24"/>
          <w:szCs w:val="24"/>
        </w:rPr>
        <w:t xml:space="preserve"> a comprehensive, multi-faceted day program for seniors with mild cognitive impairment, including provision of direct services to members, and direct supervision of </w:t>
      </w:r>
      <w:r w:rsidR="00D45C54" w:rsidRPr="00D45C54">
        <w:rPr>
          <w:sz w:val="24"/>
          <w:szCs w:val="24"/>
        </w:rPr>
        <w:t>a program assistant.</w:t>
      </w:r>
      <w:r w:rsidR="008E0E5B" w:rsidRPr="00D45C54">
        <w:rPr>
          <w:sz w:val="24"/>
          <w:szCs w:val="24"/>
        </w:rPr>
        <w:t xml:space="preserve"> </w:t>
      </w:r>
    </w:p>
    <w:p w14:paraId="0E6634F5" w14:textId="0B70313D" w:rsidR="00771EA4" w:rsidRDefault="00771EA4" w:rsidP="00771E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C54">
        <w:rPr>
          <w:sz w:val="24"/>
          <w:szCs w:val="24"/>
        </w:rPr>
        <w:t>Network</w:t>
      </w:r>
      <w:r w:rsidR="00D45C54">
        <w:rPr>
          <w:sz w:val="24"/>
          <w:szCs w:val="24"/>
        </w:rPr>
        <w:t xml:space="preserve"> </w:t>
      </w:r>
      <w:r w:rsidRPr="00D45C54">
        <w:rPr>
          <w:sz w:val="24"/>
          <w:szCs w:val="24"/>
        </w:rPr>
        <w:t xml:space="preserve">and coordinate with appropriate agencies </w:t>
      </w:r>
      <w:proofErr w:type="gramStart"/>
      <w:r w:rsidRPr="00D45C54">
        <w:rPr>
          <w:sz w:val="24"/>
          <w:szCs w:val="24"/>
        </w:rPr>
        <w:t>in order to</w:t>
      </w:r>
      <w:proofErr w:type="gramEnd"/>
      <w:r w:rsidRPr="00D45C54">
        <w:rPr>
          <w:sz w:val="24"/>
          <w:szCs w:val="24"/>
        </w:rPr>
        <w:t xml:space="preserve"> make/receive referrals and meet service needs of program participants</w:t>
      </w:r>
    </w:p>
    <w:p w14:paraId="78E6615C" w14:textId="0A68F737" w:rsidR="001D184C" w:rsidRPr="001D184C" w:rsidRDefault="001D184C" w:rsidP="001D18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C54">
        <w:rPr>
          <w:sz w:val="24"/>
          <w:szCs w:val="24"/>
        </w:rPr>
        <w:t xml:space="preserve">Work with Contactivity staff </w:t>
      </w:r>
      <w:proofErr w:type="gramStart"/>
      <w:r w:rsidRPr="00D45C54">
        <w:rPr>
          <w:sz w:val="24"/>
          <w:szCs w:val="24"/>
        </w:rPr>
        <w:t>to  promote</w:t>
      </w:r>
      <w:proofErr w:type="gramEnd"/>
      <w:r w:rsidRPr="00D45C54">
        <w:rPr>
          <w:sz w:val="24"/>
          <w:szCs w:val="24"/>
        </w:rPr>
        <w:t xml:space="preserve"> and market day program and services to members, potential members and broader population</w:t>
      </w:r>
    </w:p>
    <w:p w14:paraId="6E8D300D" w14:textId="5B563D98" w:rsidR="00BB1144" w:rsidRPr="00D45C54" w:rsidRDefault="00BB1144" w:rsidP="00D45C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C54">
        <w:rPr>
          <w:sz w:val="24"/>
          <w:szCs w:val="24"/>
        </w:rPr>
        <w:t xml:space="preserve">Source and hire </w:t>
      </w:r>
      <w:r w:rsidR="00771EA4" w:rsidRPr="00D45C54">
        <w:rPr>
          <w:sz w:val="24"/>
          <w:szCs w:val="24"/>
        </w:rPr>
        <w:t>creative art therapists</w:t>
      </w:r>
      <w:r w:rsidRPr="00D45C54">
        <w:rPr>
          <w:sz w:val="24"/>
          <w:szCs w:val="24"/>
        </w:rPr>
        <w:t>, musicians,</w:t>
      </w:r>
      <w:r w:rsidR="00771EA4" w:rsidRPr="00D45C54">
        <w:rPr>
          <w:sz w:val="24"/>
          <w:szCs w:val="24"/>
        </w:rPr>
        <w:t xml:space="preserve"> and others as occasional </w:t>
      </w:r>
      <w:r w:rsidR="00D45C54">
        <w:rPr>
          <w:sz w:val="24"/>
          <w:szCs w:val="24"/>
        </w:rPr>
        <w:t>instructors</w:t>
      </w:r>
      <w:r w:rsidR="00771EA4" w:rsidRPr="00D45C54">
        <w:rPr>
          <w:sz w:val="24"/>
          <w:szCs w:val="24"/>
        </w:rPr>
        <w:t xml:space="preserve">  </w:t>
      </w:r>
    </w:p>
    <w:p w14:paraId="3332C8D2" w14:textId="32543762" w:rsidR="00D45C54" w:rsidRPr="00D45C54" w:rsidRDefault="00BB1144" w:rsidP="00D45C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C54">
        <w:rPr>
          <w:sz w:val="24"/>
          <w:szCs w:val="24"/>
        </w:rPr>
        <w:t>R</w:t>
      </w:r>
      <w:r w:rsidR="00771EA4" w:rsidRPr="00D45C54">
        <w:rPr>
          <w:sz w:val="24"/>
          <w:szCs w:val="24"/>
        </w:rPr>
        <w:t xml:space="preserve">esearch initiatives and opportunities </w:t>
      </w:r>
      <w:r w:rsidRPr="00D45C54">
        <w:rPr>
          <w:sz w:val="24"/>
          <w:szCs w:val="24"/>
        </w:rPr>
        <w:t xml:space="preserve">on an ongoing basis to keep programming current and relevant </w:t>
      </w:r>
    </w:p>
    <w:p w14:paraId="7D1BFF89" w14:textId="6DE01EE6" w:rsidR="00771EA4" w:rsidRPr="00D45C54" w:rsidRDefault="001D184C" w:rsidP="00771EA4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Manage  program</w:t>
      </w:r>
      <w:proofErr w:type="gramEnd"/>
      <w:r>
        <w:rPr>
          <w:sz w:val="24"/>
          <w:szCs w:val="24"/>
        </w:rPr>
        <w:t xml:space="preserve"> admissions; p</w:t>
      </w:r>
      <w:r w:rsidR="00771EA4" w:rsidRPr="00D45C54">
        <w:rPr>
          <w:sz w:val="24"/>
          <w:szCs w:val="24"/>
        </w:rPr>
        <w:t xml:space="preserve">rovide intake and referral services by phone or  in-person at the centre or at members’ homes </w:t>
      </w:r>
    </w:p>
    <w:p w14:paraId="3EC878D7" w14:textId="15EB3881" w:rsidR="00771EA4" w:rsidRPr="00D45C54" w:rsidRDefault="00771EA4" w:rsidP="00771EA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C54">
        <w:rPr>
          <w:sz w:val="24"/>
          <w:szCs w:val="24"/>
        </w:rPr>
        <w:t>Ensure timely communication with members’ caregivers</w:t>
      </w:r>
    </w:p>
    <w:p w14:paraId="2AA60309" w14:textId="28F34FDD" w:rsidR="008E0E5B" w:rsidRPr="00D45C54" w:rsidRDefault="008E0E5B" w:rsidP="00D45C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45C54">
        <w:rPr>
          <w:sz w:val="24"/>
          <w:szCs w:val="24"/>
        </w:rPr>
        <w:t xml:space="preserve">Identify existing and future needs of older adults and create and implement programs, initiatives and services to meet those needs </w:t>
      </w:r>
    </w:p>
    <w:p w14:paraId="531054B7" w14:textId="139D5C17" w:rsidR="008E0E5B" w:rsidRPr="00D45C54" w:rsidRDefault="008E0E5B" w:rsidP="008E0E5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45C54">
        <w:rPr>
          <w:sz w:val="24"/>
          <w:szCs w:val="24"/>
        </w:rPr>
        <w:t xml:space="preserve">Coordinate on-going evaluations for program offerings, instructors and member feedback for evaluating quality of programs.  </w:t>
      </w:r>
    </w:p>
    <w:p w14:paraId="74A0541F" w14:textId="74C3F9EA" w:rsidR="008E0E5B" w:rsidRPr="00D45C54" w:rsidRDefault="008E0E5B" w:rsidP="008E0E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45C54">
        <w:rPr>
          <w:sz w:val="24"/>
          <w:szCs w:val="24"/>
        </w:rPr>
        <w:t>Attend conferences and workshops for professional development</w:t>
      </w:r>
      <w:r w:rsidR="00D45C54" w:rsidRPr="00D45C54">
        <w:rPr>
          <w:sz w:val="24"/>
          <w:szCs w:val="24"/>
        </w:rPr>
        <w:t xml:space="preserve"> as needed</w:t>
      </w:r>
    </w:p>
    <w:p w14:paraId="7D6DF6F4" w14:textId="09BCB34F" w:rsidR="00BB1144" w:rsidRPr="00D45C54" w:rsidRDefault="00BB1144" w:rsidP="008E0E5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45C54">
        <w:rPr>
          <w:sz w:val="24"/>
          <w:szCs w:val="24"/>
        </w:rPr>
        <w:t>All other tasks as may be assigned by the Executive Director</w:t>
      </w:r>
    </w:p>
    <w:p w14:paraId="45C812B0" w14:textId="77777777" w:rsidR="008E0E5B" w:rsidRDefault="008E0E5B" w:rsidP="008E0E5B"/>
    <w:p w14:paraId="33C9ACF3" w14:textId="77777777" w:rsidR="00771EA4" w:rsidRDefault="00771EA4" w:rsidP="008E0E5B">
      <w:pPr>
        <w:rPr>
          <w:b/>
        </w:rPr>
      </w:pPr>
    </w:p>
    <w:p w14:paraId="2B3569A9" w14:textId="77777777" w:rsidR="00771EA4" w:rsidRDefault="00771EA4" w:rsidP="008E0E5B">
      <w:pPr>
        <w:rPr>
          <w:b/>
        </w:rPr>
      </w:pPr>
    </w:p>
    <w:p w14:paraId="5419A4D9" w14:textId="77777777" w:rsidR="00771EA4" w:rsidRDefault="00771EA4" w:rsidP="008E0E5B">
      <w:pPr>
        <w:rPr>
          <w:b/>
        </w:rPr>
      </w:pPr>
    </w:p>
    <w:p w14:paraId="0B5524EF" w14:textId="77777777" w:rsidR="00771EA4" w:rsidRDefault="00771EA4" w:rsidP="008E0E5B">
      <w:pPr>
        <w:rPr>
          <w:b/>
        </w:rPr>
      </w:pPr>
    </w:p>
    <w:p w14:paraId="4B1426C9" w14:textId="77777777" w:rsidR="00771EA4" w:rsidRDefault="00771EA4" w:rsidP="008E0E5B">
      <w:pPr>
        <w:rPr>
          <w:b/>
        </w:rPr>
      </w:pPr>
    </w:p>
    <w:p w14:paraId="4536D223" w14:textId="77777777" w:rsidR="00771EA4" w:rsidRDefault="00771EA4" w:rsidP="008E0E5B">
      <w:pPr>
        <w:rPr>
          <w:b/>
        </w:rPr>
      </w:pPr>
    </w:p>
    <w:p w14:paraId="1F1A761B" w14:textId="77777777" w:rsidR="00771EA4" w:rsidRDefault="00771EA4" w:rsidP="008E0E5B">
      <w:pPr>
        <w:rPr>
          <w:b/>
        </w:rPr>
      </w:pPr>
    </w:p>
    <w:p w14:paraId="2781B34B" w14:textId="4375D659" w:rsidR="008E0E5B" w:rsidRDefault="008E0E5B" w:rsidP="008E0E5B">
      <w:r w:rsidRPr="00D32828">
        <w:rPr>
          <w:b/>
        </w:rPr>
        <w:t>We offer a competitive annual salary</w:t>
      </w:r>
      <w:r w:rsidRPr="00D903C8">
        <w:t xml:space="preserve">; </w:t>
      </w:r>
      <w:r w:rsidR="00771EA4">
        <w:t xml:space="preserve">4 day work week 28 </w:t>
      </w:r>
      <w:r w:rsidRPr="00D903C8">
        <w:t>hour</w:t>
      </w:r>
      <w:r w:rsidR="00BB1144">
        <w:t>s/</w:t>
      </w:r>
      <w:r w:rsidRPr="00D903C8">
        <w:t xml:space="preserve">week; </w:t>
      </w:r>
      <w:r w:rsidR="00BB1144">
        <w:t xml:space="preserve">pro-rated </w:t>
      </w:r>
      <w:r w:rsidRPr="00D903C8">
        <w:t xml:space="preserve">sick </w:t>
      </w:r>
      <w:r w:rsidR="00BB1144">
        <w:t>and vacation days;</w:t>
      </w:r>
      <w:r w:rsidRPr="00D903C8">
        <w:t xml:space="preserve"> paid time off when the Centre is closed from</w:t>
      </w:r>
      <w:r>
        <w:t xml:space="preserve"> </w:t>
      </w:r>
      <w:r w:rsidRPr="00D903C8">
        <w:t xml:space="preserve">Dec 25 – Jan </w:t>
      </w:r>
      <w:proofErr w:type="gramStart"/>
      <w:r w:rsidRPr="00D903C8">
        <w:t>1;  pension</w:t>
      </w:r>
      <w:proofErr w:type="gramEnd"/>
      <w:r w:rsidRPr="00D903C8">
        <w:t xml:space="preserve"> plan participation  upon eligibility; and professional development opportunities. </w:t>
      </w:r>
    </w:p>
    <w:p w14:paraId="1AC876E3" w14:textId="77777777" w:rsidR="00771EA4" w:rsidRDefault="00771EA4" w:rsidP="008E0E5B"/>
    <w:p w14:paraId="35C8176B" w14:textId="147E41C6" w:rsidR="008E0E5B" w:rsidRDefault="008E0E5B" w:rsidP="008E0E5B">
      <w:r w:rsidRPr="00D903C8">
        <w:t xml:space="preserve">We are looking for an experienced </w:t>
      </w:r>
      <w:r>
        <w:t>Recreation Therapist, or other healthcare professional</w:t>
      </w:r>
      <w:r w:rsidRPr="00D903C8">
        <w:t xml:space="preserve"> who is a self-starter, well organized, </w:t>
      </w:r>
      <w:r w:rsidR="00BB1144">
        <w:t xml:space="preserve">creative, </w:t>
      </w:r>
      <w:r w:rsidRPr="00D903C8">
        <w:t xml:space="preserve">patient, kind, thorough, and enjoys interacting with seniors. The ideal candidate will have a </w:t>
      </w:r>
      <w:r>
        <w:t>Recreation Therapist or other health care</w:t>
      </w:r>
      <w:r w:rsidR="00BB1144">
        <w:t>/social service</w:t>
      </w:r>
      <w:r>
        <w:t xml:space="preserve"> professional degree</w:t>
      </w:r>
      <w:r w:rsidRPr="00D903C8">
        <w:t xml:space="preserve">, minimum 3 – 5 years’ experience working with older adults, and English &amp; French communication skills (other languages are an asset). Knowledge of Salesforce CRM and cloud-based file management is an asset but not required. Proficiency in Microsoft 365 is </w:t>
      </w:r>
      <w:r>
        <w:t xml:space="preserve">also </w:t>
      </w:r>
      <w:r w:rsidRPr="00D903C8">
        <w:t xml:space="preserve">an asset.  </w:t>
      </w:r>
    </w:p>
    <w:p w14:paraId="7E9A313A" w14:textId="77777777" w:rsidR="00771EA4" w:rsidRDefault="00771EA4" w:rsidP="008E0E5B"/>
    <w:p w14:paraId="58372F2C" w14:textId="1145A19C" w:rsidR="008E0E5B" w:rsidRDefault="008E0E5B" w:rsidP="008E0E5B">
      <w:r w:rsidRPr="00730F2E">
        <w:rPr>
          <w:b/>
          <w:bCs/>
        </w:rPr>
        <w:t>Contactivity Centre</w:t>
      </w:r>
      <w:r>
        <w:t xml:space="preserve"> is committed to ensuring a healthy work</w:t>
      </w:r>
      <w:r w:rsidR="00BB1144">
        <w:t>-</w:t>
      </w:r>
      <w:r>
        <w:t>life balance for all its employees.</w:t>
      </w:r>
    </w:p>
    <w:p w14:paraId="20963246" w14:textId="77777777" w:rsidR="00771EA4" w:rsidRDefault="00771EA4" w:rsidP="008E0E5B"/>
    <w:p w14:paraId="2FD76B4D" w14:textId="77777777" w:rsidR="00771EA4" w:rsidRDefault="00771EA4" w:rsidP="008E0E5B"/>
    <w:p w14:paraId="581999E1" w14:textId="5531AAC5" w:rsidR="008E0E5B" w:rsidRPr="00771EA4" w:rsidRDefault="008E0E5B" w:rsidP="00771EA4">
      <w:pPr>
        <w:jc w:val="center"/>
        <w:rPr>
          <w:b/>
          <w:bCs/>
        </w:rPr>
      </w:pPr>
      <w:r w:rsidRPr="00771EA4">
        <w:rPr>
          <w:b/>
          <w:bCs/>
        </w:rPr>
        <w:t>Please send your CV to admin@contactivitycentre.org</w:t>
      </w:r>
    </w:p>
    <w:p w14:paraId="69311FFB" w14:textId="77777777" w:rsidR="008E0E5B" w:rsidRPr="00771EA4" w:rsidRDefault="008E0E5B" w:rsidP="00771EA4">
      <w:pPr>
        <w:jc w:val="center"/>
        <w:rPr>
          <w:b/>
          <w:bCs/>
        </w:rPr>
      </w:pPr>
      <w:r w:rsidRPr="00771EA4">
        <w:rPr>
          <w:b/>
          <w:bCs/>
        </w:rPr>
        <w:t>We look forward to hearing from you!</w:t>
      </w:r>
    </w:p>
    <w:p w14:paraId="64B30D9E" w14:textId="441E44A9" w:rsidR="00BD00A5" w:rsidRDefault="00BD00A5" w:rsidP="00BD00A5">
      <w:pPr>
        <w:pStyle w:val="NoSpacing"/>
        <w:rPr>
          <w:lang w:val="en-CA"/>
        </w:rPr>
      </w:pPr>
    </w:p>
    <w:p w14:paraId="5DD1A0C1" w14:textId="6EA224AA" w:rsidR="00BD00A5" w:rsidRDefault="00BD00A5" w:rsidP="00BD00A5">
      <w:pPr>
        <w:pStyle w:val="NoSpacing"/>
        <w:rPr>
          <w:lang w:val="en-CA"/>
        </w:rPr>
      </w:pPr>
    </w:p>
    <w:p w14:paraId="5D6586D7" w14:textId="1AF2D454" w:rsidR="00BD00A5" w:rsidRDefault="00BD00A5" w:rsidP="00BD00A5">
      <w:pPr>
        <w:pStyle w:val="NoSpacing"/>
        <w:rPr>
          <w:lang w:val="en-CA"/>
        </w:rPr>
      </w:pPr>
    </w:p>
    <w:p w14:paraId="70C85568" w14:textId="50816E24" w:rsidR="00BD00A5" w:rsidRDefault="00BD00A5" w:rsidP="00BD00A5">
      <w:pPr>
        <w:pStyle w:val="NoSpacing"/>
        <w:rPr>
          <w:lang w:val="en-CA"/>
        </w:rPr>
      </w:pPr>
    </w:p>
    <w:p w14:paraId="106B428F" w14:textId="77777777" w:rsidR="00BD00A5" w:rsidRDefault="00BD00A5" w:rsidP="00BD00A5">
      <w:pPr>
        <w:pStyle w:val="NoSpacing"/>
        <w:rPr>
          <w:lang w:val="en-CA"/>
        </w:rPr>
      </w:pPr>
    </w:p>
    <w:p w14:paraId="3233FA1D" w14:textId="77777777" w:rsidR="00A75CD0" w:rsidRDefault="00A75CD0" w:rsidP="00BD00A5">
      <w:pPr>
        <w:pStyle w:val="NoSpacing"/>
        <w:rPr>
          <w:lang w:val="en-CA"/>
        </w:rPr>
      </w:pPr>
    </w:p>
    <w:p w14:paraId="4AD1EEF5" w14:textId="77777777" w:rsidR="00A75CD0" w:rsidRDefault="00A75CD0" w:rsidP="00BD00A5">
      <w:pPr>
        <w:pStyle w:val="NoSpacing"/>
        <w:rPr>
          <w:lang w:val="en-CA"/>
        </w:rPr>
      </w:pPr>
    </w:p>
    <w:p w14:paraId="247A4541" w14:textId="77777777" w:rsidR="00A75CD0" w:rsidRDefault="00A75CD0" w:rsidP="00BD00A5">
      <w:pPr>
        <w:pStyle w:val="NoSpacing"/>
        <w:rPr>
          <w:lang w:val="en-CA"/>
        </w:rPr>
      </w:pPr>
    </w:p>
    <w:p w14:paraId="3018C28A" w14:textId="77777777" w:rsidR="00A75CD0" w:rsidRDefault="00A75CD0" w:rsidP="00BD00A5">
      <w:pPr>
        <w:pStyle w:val="NoSpacing"/>
        <w:rPr>
          <w:lang w:val="en-CA"/>
        </w:rPr>
      </w:pPr>
    </w:p>
    <w:p w14:paraId="36A1F253" w14:textId="77777777" w:rsidR="00A75CD0" w:rsidRDefault="00A75CD0" w:rsidP="00BD00A5">
      <w:pPr>
        <w:pStyle w:val="NoSpacing"/>
        <w:rPr>
          <w:lang w:val="en-CA"/>
        </w:rPr>
      </w:pPr>
    </w:p>
    <w:p w14:paraId="38037DB2" w14:textId="77777777" w:rsidR="00A75CD0" w:rsidRDefault="00A75CD0" w:rsidP="00BD00A5">
      <w:pPr>
        <w:pStyle w:val="NoSpacing"/>
        <w:rPr>
          <w:lang w:val="en-CA"/>
        </w:rPr>
      </w:pPr>
    </w:p>
    <w:p w14:paraId="255AD113" w14:textId="77777777" w:rsidR="00A75CD0" w:rsidRDefault="00A75CD0" w:rsidP="00BD00A5">
      <w:pPr>
        <w:pStyle w:val="NoSpacing"/>
        <w:rPr>
          <w:lang w:val="en-CA"/>
        </w:rPr>
      </w:pPr>
    </w:p>
    <w:p w14:paraId="113DAC38" w14:textId="77777777" w:rsidR="00A75CD0" w:rsidRDefault="00A75CD0" w:rsidP="00BD00A5">
      <w:pPr>
        <w:pStyle w:val="NoSpacing"/>
        <w:rPr>
          <w:lang w:val="en-CA"/>
        </w:rPr>
      </w:pPr>
    </w:p>
    <w:p w14:paraId="7A9BDA74" w14:textId="77777777" w:rsidR="00A75CD0" w:rsidRDefault="00A75CD0" w:rsidP="00BD00A5">
      <w:pPr>
        <w:pStyle w:val="NoSpacing"/>
        <w:rPr>
          <w:lang w:val="en-CA"/>
        </w:rPr>
      </w:pPr>
    </w:p>
    <w:p w14:paraId="73B4B20E" w14:textId="77777777" w:rsidR="00A75CD0" w:rsidRDefault="00A75CD0" w:rsidP="00BD00A5">
      <w:pPr>
        <w:pStyle w:val="NoSpacing"/>
        <w:rPr>
          <w:lang w:val="en-CA"/>
        </w:rPr>
      </w:pPr>
    </w:p>
    <w:p w14:paraId="3AAAEA08" w14:textId="77777777" w:rsidR="00A75CD0" w:rsidRDefault="00A75CD0" w:rsidP="00BD00A5">
      <w:pPr>
        <w:pStyle w:val="NoSpacing"/>
        <w:rPr>
          <w:lang w:val="en-CA"/>
        </w:rPr>
      </w:pPr>
    </w:p>
    <w:p w14:paraId="58395B7E" w14:textId="77777777" w:rsidR="00A75CD0" w:rsidRDefault="00A75CD0" w:rsidP="00BD00A5">
      <w:pPr>
        <w:pStyle w:val="NoSpacing"/>
        <w:rPr>
          <w:lang w:val="en-CA"/>
        </w:rPr>
      </w:pPr>
    </w:p>
    <w:p w14:paraId="6D270EE2" w14:textId="77777777" w:rsidR="00A75CD0" w:rsidRPr="00730F2E" w:rsidRDefault="00A75CD0" w:rsidP="00730F2E">
      <w:pPr>
        <w:pStyle w:val="NoSpacing"/>
        <w:jc w:val="center"/>
        <w:rPr>
          <w:sz w:val="28"/>
          <w:szCs w:val="28"/>
        </w:rPr>
      </w:pPr>
      <w:proofErr w:type="spellStart"/>
      <w:r w:rsidRPr="00730F2E">
        <w:rPr>
          <w:b/>
          <w:bCs/>
          <w:sz w:val="28"/>
          <w:szCs w:val="28"/>
        </w:rPr>
        <w:t>Offre</w:t>
      </w:r>
      <w:proofErr w:type="spellEnd"/>
      <w:r w:rsidRPr="00730F2E">
        <w:rPr>
          <w:b/>
          <w:bCs/>
          <w:sz w:val="28"/>
          <w:szCs w:val="28"/>
        </w:rPr>
        <w:t xml:space="preserve"> </w:t>
      </w:r>
      <w:proofErr w:type="spellStart"/>
      <w:r w:rsidRPr="00730F2E">
        <w:rPr>
          <w:b/>
          <w:bCs/>
          <w:sz w:val="28"/>
          <w:szCs w:val="28"/>
        </w:rPr>
        <w:t>d’emploi</w:t>
      </w:r>
      <w:proofErr w:type="spellEnd"/>
    </w:p>
    <w:p w14:paraId="0E72DD14" w14:textId="77777777" w:rsidR="00A75CD0" w:rsidRPr="00730F2E" w:rsidRDefault="00A75CD0" w:rsidP="00730F2E">
      <w:pPr>
        <w:pStyle w:val="NoSpacing"/>
        <w:jc w:val="center"/>
        <w:rPr>
          <w:b/>
          <w:bCs/>
          <w:sz w:val="28"/>
          <w:szCs w:val="28"/>
        </w:rPr>
      </w:pPr>
      <w:r w:rsidRPr="00730F2E">
        <w:rPr>
          <w:b/>
          <w:bCs/>
          <w:sz w:val="28"/>
          <w:szCs w:val="28"/>
        </w:rPr>
        <w:t>ANIMATEUR(TRICE) DE PROGRAMME DE JOUR</w:t>
      </w:r>
    </w:p>
    <w:p w14:paraId="559EAC65" w14:textId="77777777" w:rsidR="00730F2E" w:rsidRDefault="00730F2E" w:rsidP="00A75CD0">
      <w:pPr>
        <w:pStyle w:val="NoSpacing"/>
        <w:rPr>
          <w:b/>
          <w:bCs/>
        </w:rPr>
      </w:pPr>
    </w:p>
    <w:p w14:paraId="4FF6D78D" w14:textId="77777777" w:rsidR="00730F2E" w:rsidRPr="00A75CD0" w:rsidRDefault="00730F2E" w:rsidP="00A75CD0">
      <w:pPr>
        <w:pStyle w:val="NoSpacing"/>
      </w:pPr>
    </w:p>
    <w:p w14:paraId="67980E2C" w14:textId="3209825F" w:rsidR="00A75CD0" w:rsidRDefault="00A75CD0" w:rsidP="00A75CD0">
      <w:pPr>
        <w:pStyle w:val="NoSpacing"/>
      </w:pPr>
      <w:proofErr w:type="gramStart"/>
      <w:r w:rsidRPr="00A75CD0">
        <w:t>Le </w:t>
      </w:r>
      <w:r w:rsidRPr="00A75CD0">
        <w:rPr>
          <w:i/>
          <w:iCs/>
        </w:rPr>
        <w:t xml:space="preserve"> </w:t>
      </w:r>
      <w:r w:rsidRPr="00730F2E">
        <w:rPr>
          <w:b/>
          <w:bCs/>
          <w:i/>
          <w:iCs/>
        </w:rPr>
        <w:t>Centre</w:t>
      </w:r>
      <w:proofErr w:type="gramEnd"/>
      <w:r w:rsidRPr="00730F2E">
        <w:rPr>
          <w:b/>
          <w:bCs/>
        </w:rPr>
        <w:t> </w:t>
      </w:r>
      <w:proofErr w:type="spellStart"/>
      <w:r w:rsidR="00730F2E" w:rsidRPr="00730F2E">
        <w:rPr>
          <w:b/>
          <w:bCs/>
          <w:i/>
          <w:iCs/>
        </w:rPr>
        <w:t>Contactivité</w:t>
      </w:r>
      <w:proofErr w:type="spellEnd"/>
      <w:r w:rsidR="00730F2E">
        <w:t xml:space="preserve"> </w:t>
      </w:r>
      <w:proofErr w:type="spellStart"/>
      <w:r w:rsidRPr="00A75CD0">
        <w:t>est</w:t>
      </w:r>
      <w:proofErr w:type="spellEnd"/>
      <w:r w:rsidRPr="00A75CD0">
        <w:t xml:space="preserve"> un </w:t>
      </w:r>
      <w:proofErr w:type="spellStart"/>
      <w:r w:rsidRPr="00A75CD0">
        <w:t>centre</w:t>
      </w:r>
      <w:proofErr w:type="spellEnd"/>
      <w:r w:rsidRPr="00A75CD0">
        <w:t xml:space="preserve"> </w:t>
      </w:r>
      <w:proofErr w:type="spellStart"/>
      <w:r w:rsidRPr="00A75CD0">
        <w:t>communautaire</w:t>
      </w:r>
      <w:proofErr w:type="spellEnd"/>
      <w:r w:rsidRPr="00A75CD0">
        <w:t xml:space="preserve"> </w:t>
      </w:r>
      <w:proofErr w:type="spellStart"/>
      <w:r w:rsidRPr="00A75CD0">
        <w:t>dynamique</w:t>
      </w:r>
      <w:proofErr w:type="spellEnd"/>
      <w:r w:rsidRPr="00A75CD0">
        <w:t xml:space="preserve"> pour les </w:t>
      </w:r>
      <w:proofErr w:type="spellStart"/>
      <w:r w:rsidRPr="00A75CD0">
        <w:t>adultes</w:t>
      </w:r>
      <w:proofErr w:type="spellEnd"/>
      <w:r w:rsidRPr="00A75CD0">
        <w:t xml:space="preserve"> de 60 </w:t>
      </w:r>
      <w:proofErr w:type="spellStart"/>
      <w:r w:rsidRPr="00A75CD0">
        <w:t>ans</w:t>
      </w:r>
      <w:proofErr w:type="spellEnd"/>
      <w:r w:rsidRPr="00A75CD0">
        <w:t xml:space="preserve"> et plus. Nous </w:t>
      </w:r>
      <w:proofErr w:type="spellStart"/>
      <w:r w:rsidRPr="00A75CD0">
        <w:t>encourageons</w:t>
      </w:r>
      <w:proofErr w:type="spellEnd"/>
      <w:r w:rsidRPr="00A75CD0">
        <w:t xml:space="preserve"> les </w:t>
      </w:r>
      <w:proofErr w:type="spellStart"/>
      <w:r w:rsidRPr="00A75CD0">
        <w:t>aînés</w:t>
      </w:r>
      <w:proofErr w:type="spellEnd"/>
      <w:r w:rsidRPr="00A75CD0">
        <w:t xml:space="preserve"> à </w:t>
      </w:r>
      <w:proofErr w:type="spellStart"/>
      <w:r w:rsidRPr="00A75CD0">
        <w:t>rester</w:t>
      </w:r>
      <w:proofErr w:type="spellEnd"/>
      <w:r w:rsidRPr="00A75CD0">
        <w:t xml:space="preserve"> </w:t>
      </w:r>
      <w:proofErr w:type="spellStart"/>
      <w:r w:rsidRPr="00A75CD0">
        <w:t>actifs</w:t>
      </w:r>
      <w:proofErr w:type="spellEnd"/>
      <w:r w:rsidRPr="00A75CD0">
        <w:t xml:space="preserve">, </w:t>
      </w:r>
      <w:proofErr w:type="spellStart"/>
      <w:r w:rsidRPr="00A75CD0">
        <w:t>engagés</w:t>
      </w:r>
      <w:proofErr w:type="spellEnd"/>
      <w:r w:rsidRPr="00A75CD0">
        <w:t xml:space="preserve"> et </w:t>
      </w:r>
      <w:proofErr w:type="spellStart"/>
      <w:r w:rsidRPr="00A75CD0">
        <w:t>connectés</w:t>
      </w:r>
      <w:proofErr w:type="spellEnd"/>
      <w:r w:rsidRPr="00A75CD0">
        <w:t xml:space="preserve"> </w:t>
      </w:r>
      <w:proofErr w:type="spellStart"/>
      <w:r w:rsidRPr="00A75CD0">
        <w:t>en</w:t>
      </w:r>
      <w:proofErr w:type="spellEnd"/>
      <w:r w:rsidRPr="00A75CD0">
        <w:t xml:space="preserve"> participant à </w:t>
      </w:r>
      <w:proofErr w:type="spellStart"/>
      <w:r w:rsidRPr="00A75CD0">
        <w:t>nos</w:t>
      </w:r>
      <w:proofErr w:type="spellEnd"/>
      <w:r w:rsidRPr="00A75CD0">
        <w:t xml:space="preserve"> </w:t>
      </w:r>
      <w:proofErr w:type="spellStart"/>
      <w:r w:rsidRPr="00A75CD0">
        <w:t>programmes</w:t>
      </w:r>
      <w:proofErr w:type="spellEnd"/>
      <w:r w:rsidRPr="00A75CD0">
        <w:t xml:space="preserve"> et </w:t>
      </w:r>
      <w:proofErr w:type="spellStart"/>
      <w:r w:rsidRPr="00A75CD0">
        <w:t>en</w:t>
      </w:r>
      <w:proofErr w:type="spellEnd"/>
      <w:r w:rsidRPr="00A75CD0">
        <w:t xml:space="preserve"> </w:t>
      </w:r>
      <w:proofErr w:type="spellStart"/>
      <w:r w:rsidRPr="00A75CD0">
        <w:t>bénéficiant</w:t>
      </w:r>
      <w:proofErr w:type="spellEnd"/>
      <w:r w:rsidRPr="00A75CD0">
        <w:t xml:space="preserve"> de </w:t>
      </w:r>
      <w:proofErr w:type="spellStart"/>
      <w:r w:rsidRPr="00A75CD0">
        <w:t>nos</w:t>
      </w:r>
      <w:proofErr w:type="spellEnd"/>
      <w:r w:rsidRPr="00A75CD0">
        <w:t xml:space="preserve"> services de </w:t>
      </w:r>
      <w:proofErr w:type="spellStart"/>
      <w:r w:rsidRPr="00A75CD0">
        <w:t>soutien</w:t>
      </w:r>
      <w:proofErr w:type="spellEnd"/>
      <w:r w:rsidRPr="00A75CD0">
        <w:t xml:space="preserve"> à domicile. </w:t>
      </w:r>
      <w:proofErr w:type="spellStart"/>
      <w:r w:rsidRPr="00A75CD0">
        <w:t>Situé</w:t>
      </w:r>
      <w:proofErr w:type="spellEnd"/>
      <w:r w:rsidRPr="00A75CD0">
        <w:t xml:space="preserve"> à Westmount, nous </w:t>
      </w:r>
      <w:proofErr w:type="spellStart"/>
      <w:r w:rsidRPr="00A75CD0">
        <w:t>sommes</w:t>
      </w:r>
      <w:proofErr w:type="spellEnd"/>
      <w:r w:rsidRPr="00A75CD0">
        <w:t xml:space="preserve"> </w:t>
      </w:r>
      <w:proofErr w:type="spellStart"/>
      <w:r w:rsidRPr="00A75CD0">
        <w:t>facilement</w:t>
      </w:r>
      <w:proofErr w:type="spellEnd"/>
      <w:r w:rsidRPr="00A75CD0">
        <w:t xml:space="preserve"> </w:t>
      </w:r>
      <w:proofErr w:type="spellStart"/>
      <w:r w:rsidRPr="00A75CD0">
        <w:t>accessibles</w:t>
      </w:r>
      <w:proofErr w:type="spellEnd"/>
      <w:r w:rsidRPr="00A75CD0">
        <w:t xml:space="preserve"> par les transports </w:t>
      </w:r>
      <w:proofErr w:type="spellStart"/>
      <w:r w:rsidRPr="00A75CD0">
        <w:t>en</w:t>
      </w:r>
      <w:proofErr w:type="spellEnd"/>
      <w:r w:rsidRPr="00A75CD0">
        <w:t xml:space="preserve"> </w:t>
      </w:r>
      <w:proofErr w:type="spellStart"/>
      <w:r w:rsidRPr="00A75CD0">
        <w:t>commun</w:t>
      </w:r>
      <w:proofErr w:type="spellEnd"/>
      <w:r w:rsidRPr="00A75CD0">
        <w:t xml:space="preserve">, à </w:t>
      </w:r>
      <w:proofErr w:type="spellStart"/>
      <w:r w:rsidRPr="00A75CD0">
        <w:t>proximité</w:t>
      </w:r>
      <w:proofErr w:type="spellEnd"/>
      <w:r w:rsidRPr="00A75CD0">
        <w:t xml:space="preserve"> des </w:t>
      </w:r>
      <w:proofErr w:type="spellStart"/>
      <w:r w:rsidRPr="00A75CD0">
        <w:t>commerces</w:t>
      </w:r>
      <w:proofErr w:type="spellEnd"/>
      <w:r w:rsidRPr="00A75CD0">
        <w:t xml:space="preserve">, des restaurants et des parcs. Nous </w:t>
      </w:r>
      <w:proofErr w:type="spellStart"/>
      <w:r w:rsidRPr="00A75CD0">
        <w:t>offrons</w:t>
      </w:r>
      <w:proofErr w:type="spellEnd"/>
      <w:r w:rsidRPr="00A75CD0">
        <w:t xml:space="preserve"> un </w:t>
      </w:r>
      <w:proofErr w:type="spellStart"/>
      <w:r w:rsidRPr="00A75CD0">
        <w:t>environnement</w:t>
      </w:r>
      <w:proofErr w:type="spellEnd"/>
      <w:r w:rsidRPr="00A75CD0">
        <w:t xml:space="preserve"> de travail </w:t>
      </w:r>
      <w:proofErr w:type="spellStart"/>
      <w:r w:rsidRPr="00A75CD0">
        <w:t>dynamique</w:t>
      </w:r>
      <w:proofErr w:type="spellEnd"/>
      <w:r w:rsidRPr="00A75CD0">
        <w:t xml:space="preserve"> avec </w:t>
      </w:r>
      <w:proofErr w:type="spellStart"/>
      <w:r w:rsidRPr="00A75CD0">
        <w:t>une</w:t>
      </w:r>
      <w:proofErr w:type="spellEnd"/>
      <w:r w:rsidRPr="00A75CD0">
        <w:t xml:space="preserve"> équipe </w:t>
      </w:r>
      <w:proofErr w:type="spellStart"/>
      <w:r w:rsidRPr="00A75CD0">
        <w:t>enthousiaste</w:t>
      </w:r>
      <w:proofErr w:type="spellEnd"/>
      <w:r w:rsidRPr="00A75CD0">
        <w:t xml:space="preserve"> qui a à </w:t>
      </w:r>
      <w:proofErr w:type="spellStart"/>
      <w:r w:rsidRPr="00A75CD0">
        <w:t>cœur</w:t>
      </w:r>
      <w:proofErr w:type="spellEnd"/>
      <w:r w:rsidRPr="00A75CD0">
        <w:t xml:space="preserve"> </w:t>
      </w:r>
      <w:proofErr w:type="spellStart"/>
      <w:r w:rsidRPr="00A75CD0">
        <w:t>d’améliorer</w:t>
      </w:r>
      <w:proofErr w:type="spellEnd"/>
      <w:r w:rsidRPr="00A75CD0">
        <w:t xml:space="preserve"> la </w:t>
      </w:r>
      <w:proofErr w:type="spellStart"/>
      <w:r w:rsidRPr="00A75CD0">
        <w:t>qualité</w:t>
      </w:r>
      <w:proofErr w:type="spellEnd"/>
      <w:r w:rsidRPr="00A75CD0">
        <w:t xml:space="preserve"> de vie des </w:t>
      </w:r>
      <w:proofErr w:type="spellStart"/>
      <w:r w:rsidRPr="00A75CD0">
        <w:t>aînés</w:t>
      </w:r>
      <w:proofErr w:type="spellEnd"/>
      <w:r w:rsidRPr="00A75CD0">
        <w:t>.</w:t>
      </w:r>
    </w:p>
    <w:p w14:paraId="46A912BA" w14:textId="77777777" w:rsidR="00730F2E" w:rsidRPr="00A75CD0" w:rsidRDefault="00730F2E" w:rsidP="00A75CD0">
      <w:pPr>
        <w:pStyle w:val="NoSpacing"/>
      </w:pPr>
    </w:p>
    <w:p w14:paraId="4F6499E1" w14:textId="77777777" w:rsidR="00A75CD0" w:rsidRPr="00A75CD0" w:rsidRDefault="00A75CD0" w:rsidP="00A75CD0">
      <w:pPr>
        <w:pStyle w:val="NoSpacing"/>
      </w:pPr>
      <w:r w:rsidRPr="00A75CD0">
        <w:t xml:space="preserve">Nous </w:t>
      </w:r>
      <w:proofErr w:type="spellStart"/>
      <w:r w:rsidRPr="00A75CD0">
        <w:t>lançons</w:t>
      </w:r>
      <w:proofErr w:type="spellEnd"/>
      <w:r w:rsidRPr="00A75CD0">
        <w:t xml:space="preserve"> un nouveau </w:t>
      </w:r>
      <w:proofErr w:type="spellStart"/>
      <w:r w:rsidRPr="00A75CD0">
        <w:t>programme</w:t>
      </w:r>
      <w:proofErr w:type="spellEnd"/>
      <w:r w:rsidRPr="00A75CD0">
        <w:t xml:space="preserve"> de jour et </w:t>
      </w:r>
      <w:proofErr w:type="spellStart"/>
      <w:r w:rsidRPr="00A75CD0">
        <w:t>cherchons</w:t>
      </w:r>
      <w:proofErr w:type="spellEnd"/>
      <w:r w:rsidRPr="00A75CD0">
        <w:t xml:space="preserve"> un(e) </w:t>
      </w:r>
      <w:proofErr w:type="spellStart"/>
      <w:r w:rsidRPr="00A75CD0">
        <w:t>professionnel</w:t>
      </w:r>
      <w:proofErr w:type="spellEnd"/>
      <w:r w:rsidRPr="00A75CD0">
        <w:t xml:space="preserve">(le) pour se </w:t>
      </w:r>
      <w:proofErr w:type="spellStart"/>
      <w:r w:rsidRPr="00A75CD0">
        <w:t>joindre</w:t>
      </w:r>
      <w:proofErr w:type="spellEnd"/>
      <w:r w:rsidRPr="00A75CD0">
        <w:t xml:space="preserve"> à </w:t>
      </w:r>
      <w:proofErr w:type="spellStart"/>
      <w:r w:rsidRPr="00A75CD0">
        <w:t>notre</w:t>
      </w:r>
      <w:proofErr w:type="spellEnd"/>
      <w:r w:rsidRPr="00A75CD0">
        <w:t xml:space="preserve"> équipe </w:t>
      </w:r>
      <w:proofErr w:type="spellStart"/>
      <w:r w:rsidRPr="00A75CD0">
        <w:t>en</w:t>
      </w:r>
      <w:proofErr w:type="spellEnd"/>
      <w:r w:rsidRPr="00A75CD0">
        <w:t xml:space="preserve"> tant </w:t>
      </w:r>
      <w:proofErr w:type="spellStart"/>
      <w:r w:rsidRPr="00A75CD0">
        <w:t>qu’animateur</w:t>
      </w:r>
      <w:proofErr w:type="spellEnd"/>
      <w:r w:rsidRPr="00A75CD0">
        <w:t xml:space="preserve">(trice) de </w:t>
      </w:r>
      <w:proofErr w:type="spellStart"/>
      <w:r w:rsidRPr="00A75CD0">
        <w:t>ce</w:t>
      </w:r>
      <w:proofErr w:type="spellEnd"/>
      <w:r w:rsidRPr="00A75CD0">
        <w:t xml:space="preserve"> </w:t>
      </w:r>
      <w:proofErr w:type="spellStart"/>
      <w:r w:rsidRPr="00A75CD0">
        <w:t>programme</w:t>
      </w:r>
      <w:proofErr w:type="spellEnd"/>
      <w:r w:rsidRPr="00A75CD0">
        <w:t xml:space="preserve">. Ce poste </w:t>
      </w:r>
      <w:proofErr w:type="spellStart"/>
      <w:r w:rsidRPr="00A75CD0">
        <w:t>relève</w:t>
      </w:r>
      <w:proofErr w:type="spellEnd"/>
      <w:r w:rsidRPr="00A75CD0">
        <w:t xml:space="preserve"> de la </w:t>
      </w:r>
      <w:proofErr w:type="spellStart"/>
      <w:r w:rsidRPr="00A75CD0">
        <w:t>directrice</w:t>
      </w:r>
      <w:proofErr w:type="spellEnd"/>
      <w:r w:rsidRPr="00A75CD0">
        <w:t xml:space="preserve"> </w:t>
      </w:r>
      <w:proofErr w:type="spellStart"/>
      <w:r w:rsidRPr="00A75CD0">
        <w:t>générale</w:t>
      </w:r>
      <w:proofErr w:type="spellEnd"/>
      <w:r w:rsidRPr="00A75CD0">
        <w:t>.</w:t>
      </w:r>
    </w:p>
    <w:p w14:paraId="61703C28" w14:textId="77777777" w:rsidR="00A75CD0" w:rsidRPr="00A75CD0" w:rsidRDefault="00A75CD0" w:rsidP="00A75CD0">
      <w:pPr>
        <w:pStyle w:val="NoSpacing"/>
      </w:pPr>
      <w:proofErr w:type="spellStart"/>
      <w:r w:rsidRPr="00A75CD0">
        <w:t>L’animateur</w:t>
      </w:r>
      <w:proofErr w:type="spellEnd"/>
      <w:r w:rsidRPr="00A75CD0">
        <w:t xml:space="preserve">(trice) du </w:t>
      </w:r>
      <w:proofErr w:type="spellStart"/>
      <w:r w:rsidRPr="00A75CD0">
        <w:t>programme</w:t>
      </w:r>
      <w:proofErr w:type="spellEnd"/>
      <w:r w:rsidRPr="00A75CD0">
        <w:t xml:space="preserve"> de jour </w:t>
      </w:r>
      <w:proofErr w:type="spellStart"/>
      <w:r w:rsidRPr="00A75CD0">
        <w:t>joue</w:t>
      </w:r>
      <w:proofErr w:type="spellEnd"/>
      <w:r w:rsidRPr="00A75CD0">
        <w:t xml:space="preserve"> un </w:t>
      </w:r>
      <w:proofErr w:type="spellStart"/>
      <w:r w:rsidRPr="00A75CD0">
        <w:t>rôle</w:t>
      </w:r>
      <w:proofErr w:type="spellEnd"/>
      <w:r w:rsidRPr="00A75CD0">
        <w:t xml:space="preserve"> </w:t>
      </w:r>
      <w:proofErr w:type="spellStart"/>
      <w:r w:rsidRPr="00A75CD0">
        <w:t>clé</w:t>
      </w:r>
      <w:proofErr w:type="spellEnd"/>
      <w:r w:rsidRPr="00A75CD0">
        <w:t xml:space="preserve"> </w:t>
      </w:r>
      <w:proofErr w:type="spellStart"/>
      <w:r w:rsidRPr="00A75CD0">
        <w:t>en</w:t>
      </w:r>
      <w:proofErr w:type="spellEnd"/>
      <w:r w:rsidRPr="00A75CD0">
        <w:t xml:space="preserve"> </w:t>
      </w:r>
      <w:proofErr w:type="spellStart"/>
      <w:r w:rsidRPr="00A75CD0">
        <w:t>veillant</w:t>
      </w:r>
      <w:proofErr w:type="spellEnd"/>
      <w:r w:rsidRPr="00A75CD0">
        <w:t xml:space="preserve"> à </w:t>
      </w:r>
      <w:proofErr w:type="spellStart"/>
      <w:r w:rsidRPr="00A75CD0">
        <w:t>ce</w:t>
      </w:r>
      <w:proofErr w:type="spellEnd"/>
      <w:r w:rsidRPr="00A75CD0">
        <w:t xml:space="preserve"> que les </w:t>
      </w:r>
      <w:proofErr w:type="spellStart"/>
      <w:r w:rsidRPr="00A75CD0">
        <w:t>personnes</w:t>
      </w:r>
      <w:proofErr w:type="spellEnd"/>
      <w:r w:rsidRPr="00A75CD0">
        <w:t xml:space="preserve"> </w:t>
      </w:r>
      <w:proofErr w:type="spellStart"/>
      <w:r w:rsidRPr="00A75CD0">
        <w:t>âgées</w:t>
      </w:r>
      <w:proofErr w:type="spellEnd"/>
      <w:r w:rsidRPr="00A75CD0">
        <w:t xml:space="preserve"> </w:t>
      </w:r>
      <w:proofErr w:type="spellStart"/>
      <w:r w:rsidRPr="00A75CD0">
        <w:t>atteintes</w:t>
      </w:r>
      <w:proofErr w:type="spellEnd"/>
      <w:r w:rsidRPr="00A75CD0">
        <w:t xml:space="preserve"> de troubles </w:t>
      </w:r>
      <w:proofErr w:type="spellStart"/>
      <w:r w:rsidRPr="00A75CD0">
        <w:t>cognitifs</w:t>
      </w:r>
      <w:proofErr w:type="spellEnd"/>
      <w:r w:rsidRPr="00A75CD0">
        <w:t xml:space="preserve"> </w:t>
      </w:r>
      <w:proofErr w:type="spellStart"/>
      <w:r w:rsidRPr="00A75CD0">
        <w:t>légers</w:t>
      </w:r>
      <w:proofErr w:type="spellEnd"/>
      <w:r w:rsidRPr="00A75CD0">
        <w:t xml:space="preserve"> </w:t>
      </w:r>
      <w:proofErr w:type="spellStart"/>
      <w:r w:rsidRPr="00A75CD0">
        <w:t>bénéficient</w:t>
      </w:r>
      <w:proofErr w:type="spellEnd"/>
      <w:r w:rsidRPr="00A75CD0">
        <w:t xml:space="preserve"> d’un </w:t>
      </w:r>
      <w:proofErr w:type="spellStart"/>
      <w:r w:rsidRPr="00A75CD0">
        <w:t>programme</w:t>
      </w:r>
      <w:proofErr w:type="spellEnd"/>
      <w:r w:rsidRPr="00A75CD0">
        <w:t xml:space="preserve"> de jour </w:t>
      </w:r>
      <w:proofErr w:type="spellStart"/>
      <w:r w:rsidRPr="00A75CD0">
        <w:t>adapté</w:t>
      </w:r>
      <w:proofErr w:type="spellEnd"/>
      <w:r w:rsidRPr="00A75CD0">
        <w:t xml:space="preserve"> à </w:t>
      </w:r>
      <w:proofErr w:type="spellStart"/>
      <w:r w:rsidRPr="00A75CD0">
        <w:t>leurs</w:t>
      </w:r>
      <w:proofErr w:type="spellEnd"/>
      <w:r w:rsidRPr="00A75CD0">
        <w:t xml:space="preserve"> </w:t>
      </w:r>
      <w:proofErr w:type="spellStart"/>
      <w:r w:rsidRPr="00A75CD0">
        <w:t>capacités</w:t>
      </w:r>
      <w:proofErr w:type="spellEnd"/>
      <w:r w:rsidRPr="00A75CD0">
        <w:t>.</w:t>
      </w:r>
    </w:p>
    <w:p w14:paraId="413E4F9B" w14:textId="77777777" w:rsidR="00730F2E" w:rsidRDefault="00730F2E" w:rsidP="00A75CD0">
      <w:pPr>
        <w:pStyle w:val="NoSpacing"/>
        <w:rPr>
          <w:b/>
          <w:bCs/>
        </w:rPr>
      </w:pPr>
    </w:p>
    <w:p w14:paraId="29C0A831" w14:textId="5F404FB2" w:rsidR="00A75CD0" w:rsidRPr="00A75CD0" w:rsidRDefault="00A75CD0" w:rsidP="00A75CD0">
      <w:pPr>
        <w:pStyle w:val="NoSpacing"/>
      </w:pPr>
      <w:proofErr w:type="spellStart"/>
      <w:r w:rsidRPr="00A75CD0">
        <w:rPr>
          <w:b/>
          <w:bCs/>
        </w:rPr>
        <w:t>Responsabilités</w:t>
      </w:r>
      <w:proofErr w:type="spellEnd"/>
      <w:r w:rsidRPr="00A75CD0">
        <w:rPr>
          <w:b/>
          <w:bCs/>
        </w:rPr>
        <w:t xml:space="preserve"> </w:t>
      </w:r>
      <w:proofErr w:type="spellStart"/>
      <w:proofErr w:type="gramStart"/>
      <w:r w:rsidRPr="00A75CD0">
        <w:rPr>
          <w:b/>
          <w:bCs/>
        </w:rPr>
        <w:t>spécifiques</w:t>
      </w:r>
      <w:proofErr w:type="spellEnd"/>
      <w:r w:rsidRPr="00A75CD0">
        <w:rPr>
          <w:b/>
          <w:bCs/>
        </w:rPr>
        <w:t xml:space="preserve"> :</w:t>
      </w:r>
      <w:proofErr w:type="gramEnd"/>
    </w:p>
    <w:p w14:paraId="5F013B96" w14:textId="77777777" w:rsidR="00A75CD0" w:rsidRPr="00A75CD0" w:rsidRDefault="00A75CD0" w:rsidP="00A75CD0">
      <w:pPr>
        <w:pStyle w:val="NoSpacing"/>
        <w:numPr>
          <w:ilvl w:val="0"/>
          <w:numId w:val="4"/>
        </w:numPr>
      </w:pPr>
      <w:proofErr w:type="spellStart"/>
      <w:r w:rsidRPr="00A75CD0">
        <w:t>Développer</w:t>
      </w:r>
      <w:proofErr w:type="spellEnd"/>
      <w:r w:rsidRPr="00A75CD0">
        <w:t xml:space="preserve">, </w:t>
      </w:r>
      <w:proofErr w:type="spellStart"/>
      <w:r w:rsidRPr="00A75CD0">
        <w:t>gérer</w:t>
      </w:r>
      <w:proofErr w:type="spellEnd"/>
      <w:r w:rsidRPr="00A75CD0">
        <w:t xml:space="preserve"> et </w:t>
      </w:r>
      <w:proofErr w:type="spellStart"/>
      <w:r w:rsidRPr="00A75CD0">
        <w:t>mettre</w:t>
      </w:r>
      <w:proofErr w:type="spellEnd"/>
      <w:r w:rsidRPr="00A75CD0">
        <w:t xml:space="preserve"> </w:t>
      </w:r>
      <w:proofErr w:type="spellStart"/>
      <w:r w:rsidRPr="00A75CD0">
        <w:t>en</w:t>
      </w:r>
      <w:proofErr w:type="spellEnd"/>
      <w:r w:rsidRPr="00A75CD0">
        <w:t xml:space="preserve"> </w:t>
      </w:r>
      <w:proofErr w:type="spellStart"/>
      <w:r w:rsidRPr="00A75CD0">
        <w:t>œuvre</w:t>
      </w:r>
      <w:proofErr w:type="spellEnd"/>
      <w:r w:rsidRPr="00A75CD0">
        <w:t xml:space="preserve"> un </w:t>
      </w:r>
      <w:proofErr w:type="spellStart"/>
      <w:r w:rsidRPr="00A75CD0">
        <w:t>programme</w:t>
      </w:r>
      <w:proofErr w:type="spellEnd"/>
      <w:r w:rsidRPr="00A75CD0">
        <w:t xml:space="preserve"> de jour </w:t>
      </w:r>
      <w:proofErr w:type="spellStart"/>
      <w:r w:rsidRPr="00A75CD0">
        <w:t>complet</w:t>
      </w:r>
      <w:proofErr w:type="spellEnd"/>
      <w:r w:rsidRPr="00A75CD0">
        <w:t xml:space="preserve"> et </w:t>
      </w:r>
      <w:proofErr w:type="spellStart"/>
      <w:r w:rsidRPr="00A75CD0">
        <w:t>diversifié</w:t>
      </w:r>
      <w:proofErr w:type="spellEnd"/>
      <w:r w:rsidRPr="00A75CD0">
        <w:t xml:space="preserve"> pour les </w:t>
      </w:r>
      <w:proofErr w:type="spellStart"/>
      <w:r w:rsidRPr="00A75CD0">
        <w:t>aînés</w:t>
      </w:r>
      <w:proofErr w:type="spellEnd"/>
      <w:r w:rsidRPr="00A75CD0">
        <w:t xml:space="preserve"> </w:t>
      </w:r>
      <w:proofErr w:type="spellStart"/>
      <w:r w:rsidRPr="00A75CD0">
        <w:t>présentant</w:t>
      </w:r>
      <w:proofErr w:type="spellEnd"/>
      <w:r w:rsidRPr="00A75CD0">
        <w:t xml:space="preserve"> </w:t>
      </w:r>
      <w:proofErr w:type="spellStart"/>
      <w:r w:rsidRPr="00A75CD0">
        <w:t>une</w:t>
      </w:r>
      <w:proofErr w:type="spellEnd"/>
      <w:r w:rsidRPr="00A75CD0">
        <w:t xml:space="preserve"> </w:t>
      </w:r>
      <w:proofErr w:type="spellStart"/>
      <w:r w:rsidRPr="00A75CD0">
        <w:t>déficience</w:t>
      </w:r>
      <w:proofErr w:type="spellEnd"/>
      <w:r w:rsidRPr="00A75CD0">
        <w:t xml:space="preserve"> cognitive </w:t>
      </w:r>
      <w:proofErr w:type="spellStart"/>
      <w:r w:rsidRPr="00A75CD0">
        <w:t>légère</w:t>
      </w:r>
      <w:proofErr w:type="spellEnd"/>
      <w:r w:rsidRPr="00A75CD0">
        <w:t xml:space="preserve">, </w:t>
      </w:r>
      <w:proofErr w:type="spellStart"/>
      <w:r w:rsidRPr="00A75CD0">
        <w:t>incluant</w:t>
      </w:r>
      <w:proofErr w:type="spellEnd"/>
      <w:r w:rsidRPr="00A75CD0">
        <w:t xml:space="preserve"> la prestation </w:t>
      </w:r>
      <w:proofErr w:type="spellStart"/>
      <w:r w:rsidRPr="00A75CD0">
        <w:t>directe</w:t>
      </w:r>
      <w:proofErr w:type="spellEnd"/>
      <w:r w:rsidRPr="00A75CD0">
        <w:t xml:space="preserve"> de services aux </w:t>
      </w:r>
      <w:proofErr w:type="spellStart"/>
      <w:r w:rsidRPr="00A75CD0">
        <w:t>membres</w:t>
      </w:r>
      <w:proofErr w:type="spellEnd"/>
      <w:r w:rsidRPr="00A75CD0">
        <w:t xml:space="preserve"> et la supervision </w:t>
      </w:r>
      <w:proofErr w:type="spellStart"/>
      <w:r w:rsidRPr="00A75CD0">
        <w:t>directe</w:t>
      </w:r>
      <w:proofErr w:type="spellEnd"/>
      <w:r w:rsidRPr="00A75CD0">
        <w:t xml:space="preserve"> d’un(e) assistant(e) de </w:t>
      </w:r>
      <w:proofErr w:type="spellStart"/>
      <w:r w:rsidRPr="00A75CD0">
        <w:t>programme</w:t>
      </w:r>
      <w:proofErr w:type="spellEnd"/>
      <w:r w:rsidRPr="00A75CD0">
        <w:t>.</w:t>
      </w:r>
    </w:p>
    <w:p w14:paraId="4D57D6E3" w14:textId="77777777" w:rsidR="00A75CD0" w:rsidRPr="00A75CD0" w:rsidRDefault="00A75CD0" w:rsidP="00A75CD0">
      <w:pPr>
        <w:pStyle w:val="NoSpacing"/>
        <w:numPr>
          <w:ilvl w:val="0"/>
          <w:numId w:val="4"/>
        </w:numPr>
      </w:pPr>
      <w:proofErr w:type="spellStart"/>
      <w:r w:rsidRPr="00A75CD0">
        <w:t>Établir</w:t>
      </w:r>
      <w:proofErr w:type="spellEnd"/>
      <w:r w:rsidRPr="00A75CD0">
        <w:t xml:space="preserve"> des </w:t>
      </w:r>
      <w:proofErr w:type="spellStart"/>
      <w:r w:rsidRPr="00A75CD0">
        <w:t>partenariats</w:t>
      </w:r>
      <w:proofErr w:type="spellEnd"/>
      <w:r w:rsidRPr="00A75CD0">
        <w:t xml:space="preserve"> et </w:t>
      </w:r>
      <w:proofErr w:type="spellStart"/>
      <w:r w:rsidRPr="00A75CD0">
        <w:t>coordonner</w:t>
      </w:r>
      <w:proofErr w:type="spellEnd"/>
      <w:r w:rsidRPr="00A75CD0">
        <w:t xml:space="preserve"> avec les </w:t>
      </w:r>
      <w:proofErr w:type="spellStart"/>
      <w:r w:rsidRPr="00A75CD0">
        <w:t>organismes</w:t>
      </w:r>
      <w:proofErr w:type="spellEnd"/>
      <w:r w:rsidRPr="00A75CD0">
        <w:t xml:space="preserve"> </w:t>
      </w:r>
      <w:proofErr w:type="spellStart"/>
      <w:r w:rsidRPr="00A75CD0">
        <w:t>appropriés</w:t>
      </w:r>
      <w:proofErr w:type="spellEnd"/>
      <w:r w:rsidRPr="00A75CD0">
        <w:t xml:space="preserve"> </w:t>
      </w:r>
      <w:proofErr w:type="spellStart"/>
      <w:r w:rsidRPr="00A75CD0">
        <w:t>afin</w:t>
      </w:r>
      <w:proofErr w:type="spellEnd"/>
      <w:r w:rsidRPr="00A75CD0">
        <w:t xml:space="preserve"> de faire </w:t>
      </w:r>
      <w:proofErr w:type="spellStart"/>
      <w:r w:rsidRPr="00A75CD0">
        <w:t>ou</w:t>
      </w:r>
      <w:proofErr w:type="spellEnd"/>
      <w:r w:rsidRPr="00A75CD0">
        <w:t xml:space="preserve"> </w:t>
      </w:r>
      <w:proofErr w:type="spellStart"/>
      <w:r w:rsidRPr="00A75CD0">
        <w:t>recevoir</w:t>
      </w:r>
      <w:proofErr w:type="spellEnd"/>
      <w:r w:rsidRPr="00A75CD0">
        <w:t xml:space="preserve"> des </w:t>
      </w:r>
      <w:proofErr w:type="spellStart"/>
      <w:r w:rsidRPr="00A75CD0">
        <w:t>références</w:t>
      </w:r>
      <w:proofErr w:type="spellEnd"/>
      <w:r w:rsidRPr="00A75CD0">
        <w:t xml:space="preserve"> et </w:t>
      </w:r>
      <w:proofErr w:type="spellStart"/>
      <w:r w:rsidRPr="00A75CD0">
        <w:t>répondre</w:t>
      </w:r>
      <w:proofErr w:type="spellEnd"/>
      <w:r w:rsidRPr="00A75CD0">
        <w:t xml:space="preserve"> aux </w:t>
      </w:r>
      <w:proofErr w:type="spellStart"/>
      <w:r w:rsidRPr="00A75CD0">
        <w:t>besoins</w:t>
      </w:r>
      <w:proofErr w:type="spellEnd"/>
      <w:r w:rsidRPr="00A75CD0">
        <w:t xml:space="preserve"> des participants.</w:t>
      </w:r>
    </w:p>
    <w:p w14:paraId="3DDBA3CC" w14:textId="7290CAA3" w:rsidR="00A75CD0" w:rsidRPr="00A75CD0" w:rsidRDefault="00A75CD0" w:rsidP="00A75CD0">
      <w:pPr>
        <w:pStyle w:val="NoSpacing"/>
        <w:numPr>
          <w:ilvl w:val="0"/>
          <w:numId w:val="4"/>
        </w:numPr>
      </w:pPr>
      <w:proofErr w:type="spellStart"/>
      <w:r w:rsidRPr="00A75CD0">
        <w:t>Collaborer</w:t>
      </w:r>
      <w:proofErr w:type="spellEnd"/>
      <w:r w:rsidRPr="00A75CD0">
        <w:t xml:space="preserve"> avec le personnel du </w:t>
      </w:r>
      <w:r w:rsidR="00730F2E">
        <w:t xml:space="preserve">Centre </w:t>
      </w:r>
      <w:proofErr w:type="spellStart"/>
      <w:r w:rsidR="00730F2E">
        <w:t>Contactivité</w:t>
      </w:r>
      <w:proofErr w:type="spellEnd"/>
      <w:r w:rsidR="00730F2E">
        <w:t xml:space="preserve"> </w:t>
      </w:r>
      <w:r w:rsidRPr="00A75CD0">
        <w:t xml:space="preserve">pour </w:t>
      </w:r>
      <w:proofErr w:type="spellStart"/>
      <w:r w:rsidRPr="00A75CD0">
        <w:t>promouvoir</w:t>
      </w:r>
      <w:proofErr w:type="spellEnd"/>
      <w:r w:rsidRPr="00A75CD0">
        <w:t xml:space="preserve"> et faire </w:t>
      </w:r>
      <w:proofErr w:type="spellStart"/>
      <w:r w:rsidRPr="00A75CD0">
        <w:t>connaître</w:t>
      </w:r>
      <w:proofErr w:type="spellEnd"/>
      <w:r w:rsidRPr="00A75CD0">
        <w:t xml:space="preserve"> le </w:t>
      </w:r>
      <w:proofErr w:type="spellStart"/>
      <w:r w:rsidRPr="00A75CD0">
        <w:t>programme</w:t>
      </w:r>
      <w:proofErr w:type="spellEnd"/>
      <w:r w:rsidRPr="00A75CD0">
        <w:t xml:space="preserve"> de jour </w:t>
      </w:r>
      <w:proofErr w:type="spellStart"/>
      <w:r w:rsidRPr="00A75CD0">
        <w:t>auprès</w:t>
      </w:r>
      <w:proofErr w:type="spellEnd"/>
      <w:r w:rsidRPr="00A75CD0">
        <w:t xml:space="preserve"> des </w:t>
      </w:r>
      <w:proofErr w:type="spellStart"/>
      <w:r w:rsidRPr="00A75CD0">
        <w:t>membres</w:t>
      </w:r>
      <w:proofErr w:type="spellEnd"/>
      <w:r w:rsidRPr="00A75CD0">
        <w:t xml:space="preserve">, des </w:t>
      </w:r>
      <w:proofErr w:type="spellStart"/>
      <w:r w:rsidRPr="00A75CD0">
        <w:t>membres</w:t>
      </w:r>
      <w:proofErr w:type="spellEnd"/>
      <w:r w:rsidRPr="00A75CD0">
        <w:t xml:space="preserve"> </w:t>
      </w:r>
      <w:proofErr w:type="spellStart"/>
      <w:r w:rsidRPr="00A75CD0">
        <w:t>potentiels</w:t>
      </w:r>
      <w:proofErr w:type="spellEnd"/>
      <w:r w:rsidRPr="00A75CD0">
        <w:t xml:space="preserve"> et du grand public.</w:t>
      </w:r>
    </w:p>
    <w:p w14:paraId="2E27A114" w14:textId="77777777" w:rsidR="00A75CD0" w:rsidRPr="00A75CD0" w:rsidRDefault="00A75CD0" w:rsidP="00A75CD0">
      <w:pPr>
        <w:pStyle w:val="NoSpacing"/>
        <w:numPr>
          <w:ilvl w:val="0"/>
          <w:numId w:val="4"/>
        </w:numPr>
      </w:pPr>
      <w:proofErr w:type="spellStart"/>
      <w:r w:rsidRPr="00A75CD0">
        <w:t>Recruter</w:t>
      </w:r>
      <w:proofErr w:type="spellEnd"/>
      <w:r w:rsidRPr="00A75CD0">
        <w:t xml:space="preserve"> des </w:t>
      </w:r>
      <w:proofErr w:type="spellStart"/>
      <w:r w:rsidRPr="00A75CD0">
        <w:t>intervenants</w:t>
      </w:r>
      <w:proofErr w:type="spellEnd"/>
      <w:r w:rsidRPr="00A75CD0">
        <w:t xml:space="preserve"> </w:t>
      </w:r>
      <w:proofErr w:type="spellStart"/>
      <w:r w:rsidRPr="00A75CD0">
        <w:t>occasionnels</w:t>
      </w:r>
      <w:proofErr w:type="spellEnd"/>
      <w:r w:rsidRPr="00A75CD0">
        <w:t xml:space="preserve"> </w:t>
      </w:r>
      <w:proofErr w:type="spellStart"/>
      <w:r w:rsidRPr="00A75CD0">
        <w:t>tels</w:t>
      </w:r>
      <w:proofErr w:type="spellEnd"/>
      <w:r w:rsidRPr="00A75CD0">
        <w:t xml:space="preserve"> que des art-</w:t>
      </w:r>
      <w:proofErr w:type="spellStart"/>
      <w:r w:rsidRPr="00A75CD0">
        <w:t>thérapeutes</w:t>
      </w:r>
      <w:proofErr w:type="spellEnd"/>
      <w:r w:rsidRPr="00A75CD0">
        <w:t xml:space="preserve">, </w:t>
      </w:r>
      <w:proofErr w:type="spellStart"/>
      <w:r w:rsidRPr="00A75CD0">
        <w:t>musiciens</w:t>
      </w:r>
      <w:proofErr w:type="spellEnd"/>
      <w:r w:rsidRPr="00A75CD0">
        <w:t>, etc.</w:t>
      </w:r>
    </w:p>
    <w:p w14:paraId="415B392F" w14:textId="77777777" w:rsidR="00A75CD0" w:rsidRPr="00A75CD0" w:rsidRDefault="00A75CD0" w:rsidP="00A75CD0">
      <w:pPr>
        <w:pStyle w:val="NoSpacing"/>
        <w:numPr>
          <w:ilvl w:val="0"/>
          <w:numId w:val="4"/>
        </w:numPr>
      </w:pPr>
      <w:r w:rsidRPr="00A75CD0">
        <w:t xml:space="preserve">Faire de la recherche continue sur des initiatives et </w:t>
      </w:r>
      <w:proofErr w:type="spellStart"/>
      <w:r w:rsidRPr="00A75CD0">
        <w:t>opportunités</w:t>
      </w:r>
      <w:proofErr w:type="spellEnd"/>
      <w:r w:rsidRPr="00A75CD0">
        <w:t xml:space="preserve"> pour assurer la pertinence du </w:t>
      </w:r>
      <w:proofErr w:type="spellStart"/>
      <w:r w:rsidRPr="00A75CD0">
        <w:t>programme</w:t>
      </w:r>
      <w:proofErr w:type="spellEnd"/>
      <w:r w:rsidRPr="00A75CD0">
        <w:t>.</w:t>
      </w:r>
    </w:p>
    <w:p w14:paraId="63AD8D66" w14:textId="129DDD0F" w:rsidR="00A75CD0" w:rsidRPr="00A75CD0" w:rsidRDefault="00A75CD0" w:rsidP="00A75CD0">
      <w:pPr>
        <w:pStyle w:val="NoSpacing"/>
        <w:numPr>
          <w:ilvl w:val="0"/>
          <w:numId w:val="4"/>
        </w:numPr>
      </w:pPr>
      <w:proofErr w:type="spellStart"/>
      <w:r w:rsidRPr="00A75CD0">
        <w:t>Gérer</w:t>
      </w:r>
      <w:proofErr w:type="spellEnd"/>
      <w:r w:rsidRPr="00A75CD0">
        <w:t xml:space="preserve"> les admissions au </w:t>
      </w:r>
      <w:proofErr w:type="spellStart"/>
      <w:r w:rsidRPr="00A75CD0">
        <w:t>programme</w:t>
      </w:r>
      <w:proofErr w:type="spellEnd"/>
      <w:r w:rsidRPr="00A75CD0">
        <w:t xml:space="preserve">; </w:t>
      </w:r>
      <w:proofErr w:type="spellStart"/>
      <w:r w:rsidRPr="00A75CD0">
        <w:t>effectuer</w:t>
      </w:r>
      <w:proofErr w:type="spellEnd"/>
      <w:r w:rsidRPr="00A75CD0">
        <w:t xml:space="preserve"> les </w:t>
      </w:r>
      <w:proofErr w:type="spellStart"/>
      <w:r w:rsidRPr="00A75CD0">
        <w:t>évaluations</w:t>
      </w:r>
      <w:proofErr w:type="spellEnd"/>
      <w:r w:rsidRPr="00A75CD0">
        <w:t xml:space="preserve"> par </w:t>
      </w:r>
      <w:proofErr w:type="spellStart"/>
      <w:r w:rsidRPr="00A75CD0">
        <w:t>téléphone</w:t>
      </w:r>
      <w:proofErr w:type="spellEnd"/>
      <w:r w:rsidRPr="00A75CD0">
        <w:t xml:space="preserve">, </w:t>
      </w:r>
      <w:proofErr w:type="spellStart"/>
      <w:r w:rsidRPr="00A75CD0">
        <w:t>en</w:t>
      </w:r>
      <w:proofErr w:type="spellEnd"/>
      <w:r w:rsidRPr="00A75CD0">
        <w:t xml:space="preserve"> </w:t>
      </w:r>
      <w:proofErr w:type="spellStart"/>
      <w:r w:rsidRPr="00A75CD0">
        <w:t>personne</w:t>
      </w:r>
      <w:proofErr w:type="spellEnd"/>
      <w:r w:rsidRPr="00A75CD0">
        <w:t xml:space="preserve"> au </w:t>
      </w:r>
      <w:proofErr w:type="spellStart"/>
      <w:r w:rsidRPr="00A75CD0">
        <w:t>centre</w:t>
      </w:r>
      <w:proofErr w:type="spellEnd"/>
      <w:r w:rsidRPr="00A75CD0">
        <w:t xml:space="preserve"> </w:t>
      </w:r>
      <w:proofErr w:type="spellStart"/>
      <w:r w:rsidRPr="00A75CD0">
        <w:t>ou</w:t>
      </w:r>
      <w:proofErr w:type="spellEnd"/>
      <w:r w:rsidRPr="00A75CD0">
        <w:t xml:space="preserve"> au </w:t>
      </w:r>
      <w:proofErr w:type="gramStart"/>
      <w:r w:rsidRPr="00A75CD0">
        <w:t>domicile</w:t>
      </w:r>
      <w:proofErr w:type="gramEnd"/>
      <w:r w:rsidRPr="00A75CD0">
        <w:t xml:space="preserve"> des </w:t>
      </w:r>
      <w:proofErr w:type="spellStart"/>
      <w:r w:rsidRPr="00A75CD0">
        <w:t>membres</w:t>
      </w:r>
      <w:proofErr w:type="spellEnd"/>
      <w:r w:rsidRPr="00A75CD0">
        <w:t>.</w:t>
      </w:r>
    </w:p>
    <w:p w14:paraId="14166D48" w14:textId="77777777" w:rsidR="00A75CD0" w:rsidRPr="00A75CD0" w:rsidRDefault="00A75CD0" w:rsidP="00A75CD0">
      <w:pPr>
        <w:pStyle w:val="NoSpacing"/>
        <w:numPr>
          <w:ilvl w:val="0"/>
          <w:numId w:val="4"/>
        </w:numPr>
      </w:pPr>
      <w:r w:rsidRPr="00A75CD0">
        <w:t xml:space="preserve">Assurer </w:t>
      </w:r>
      <w:proofErr w:type="spellStart"/>
      <w:r w:rsidRPr="00A75CD0">
        <w:t>une</w:t>
      </w:r>
      <w:proofErr w:type="spellEnd"/>
      <w:r w:rsidRPr="00A75CD0">
        <w:t xml:space="preserve"> communication </w:t>
      </w:r>
      <w:proofErr w:type="spellStart"/>
      <w:r w:rsidRPr="00A75CD0">
        <w:t>régulière</w:t>
      </w:r>
      <w:proofErr w:type="spellEnd"/>
      <w:r w:rsidRPr="00A75CD0">
        <w:t xml:space="preserve"> avec les </w:t>
      </w:r>
      <w:proofErr w:type="spellStart"/>
      <w:r w:rsidRPr="00A75CD0">
        <w:t>proches</w:t>
      </w:r>
      <w:proofErr w:type="spellEnd"/>
      <w:r w:rsidRPr="00A75CD0">
        <w:t xml:space="preserve"> aidants des participants.</w:t>
      </w:r>
    </w:p>
    <w:p w14:paraId="3B6B13DC" w14:textId="77777777" w:rsidR="00A75CD0" w:rsidRPr="00A75CD0" w:rsidRDefault="00A75CD0" w:rsidP="00A75CD0">
      <w:pPr>
        <w:pStyle w:val="NoSpacing"/>
        <w:numPr>
          <w:ilvl w:val="0"/>
          <w:numId w:val="4"/>
        </w:numPr>
      </w:pPr>
      <w:r w:rsidRPr="00A75CD0">
        <w:t xml:space="preserve">Identifier les </w:t>
      </w:r>
      <w:proofErr w:type="spellStart"/>
      <w:r w:rsidRPr="00A75CD0">
        <w:t>besoins</w:t>
      </w:r>
      <w:proofErr w:type="spellEnd"/>
      <w:r w:rsidRPr="00A75CD0">
        <w:t xml:space="preserve"> </w:t>
      </w:r>
      <w:proofErr w:type="spellStart"/>
      <w:r w:rsidRPr="00A75CD0">
        <w:t>actuels</w:t>
      </w:r>
      <w:proofErr w:type="spellEnd"/>
      <w:r w:rsidRPr="00A75CD0">
        <w:t xml:space="preserve"> et </w:t>
      </w:r>
      <w:proofErr w:type="spellStart"/>
      <w:r w:rsidRPr="00A75CD0">
        <w:t>futurs</w:t>
      </w:r>
      <w:proofErr w:type="spellEnd"/>
      <w:r w:rsidRPr="00A75CD0">
        <w:t xml:space="preserve"> des </w:t>
      </w:r>
      <w:proofErr w:type="spellStart"/>
      <w:r w:rsidRPr="00A75CD0">
        <w:t>personnes</w:t>
      </w:r>
      <w:proofErr w:type="spellEnd"/>
      <w:r w:rsidRPr="00A75CD0">
        <w:t xml:space="preserve"> </w:t>
      </w:r>
      <w:proofErr w:type="spellStart"/>
      <w:r w:rsidRPr="00A75CD0">
        <w:t>âgées</w:t>
      </w:r>
      <w:proofErr w:type="spellEnd"/>
      <w:r w:rsidRPr="00A75CD0">
        <w:t xml:space="preserve"> et </w:t>
      </w:r>
      <w:proofErr w:type="spellStart"/>
      <w:r w:rsidRPr="00A75CD0">
        <w:t>créer</w:t>
      </w:r>
      <w:proofErr w:type="spellEnd"/>
      <w:r w:rsidRPr="00A75CD0">
        <w:t>/</w:t>
      </w:r>
      <w:proofErr w:type="spellStart"/>
      <w:r w:rsidRPr="00A75CD0">
        <w:t>mettre</w:t>
      </w:r>
      <w:proofErr w:type="spellEnd"/>
      <w:r w:rsidRPr="00A75CD0">
        <w:t xml:space="preserve"> </w:t>
      </w:r>
      <w:proofErr w:type="spellStart"/>
      <w:r w:rsidRPr="00A75CD0">
        <w:t>en</w:t>
      </w:r>
      <w:proofErr w:type="spellEnd"/>
      <w:r w:rsidRPr="00A75CD0">
        <w:t xml:space="preserve"> </w:t>
      </w:r>
      <w:proofErr w:type="spellStart"/>
      <w:r w:rsidRPr="00A75CD0">
        <w:t>œuvre</w:t>
      </w:r>
      <w:proofErr w:type="spellEnd"/>
      <w:r w:rsidRPr="00A75CD0">
        <w:t xml:space="preserve"> des </w:t>
      </w:r>
      <w:proofErr w:type="spellStart"/>
      <w:r w:rsidRPr="00A75CD0">
        <w:t>programmes</w:t>
      </w:r>
      <w:proofErr w:type="spellEnd"/>
      <w:r w:rsidRPr="00A75CD0">
        <w:t xml:space="preserve">, initiatives et services pour y </w:t>
      </w:r>
      <w:proofErr w:type="spellStart"/>
      <w:r w:rsidRPr="00A75CD0">
        <w:t>répondre</w:t>
      </w:r>
      <w:proofErr w:type="spellEnd"/>
      <w:r w:rsidRPr="00A75CD0">
        <w:t>.</w:t>
      </w:r>
    </w:p>
    <w:p w14:paraId="15E5BB50" w14:textId="77777777" w:rsidR="00A75CD0" w:rsidRPr="00A75CD0" w:rsidRDefault="00A75CD0" w:rsidP="00A75CD0">
      <w:pPr>
        <w:pStyle w:val="NoSpacing"/>
        <w:numPr>
          <w:ilvl w:val="0"/>
          <w:numId w:val="4"/>
        </w:numPr>
      </w:pPr>
      <w:proofErr w:type="spellStart"/>
      <w:r w:rsidRPr="00A75CD0">
        <w:t>Coordonner</w:t>
      </w:r>
      <w:proofErr w:type="spellEnd"/>
      <w:r w:rsidRPr="00A75CD0">
        <w:t xml:space="preserve"> les </w:t>
      </w:r>
      <w:proofErr w:type="spellStart"/>
      <w:r w:rsidRPr="00A75CD0">
        <w:t>évaluations</w:t>
      </w:r>
      <w:proofErr w:type="spellEnd"/>
      <w:r w:rsidRPr="00A75CD0">
        <w:t xml:space="preserve"> continues des </w:t>
      </w:r>
      <w:proofErr w:type="spellStart"/>
      <w:r w:rsidRPr="00A75CD0">
        <w:t>activités</w:t>
      </w:r>
      <w:proofErr w:type="spellEnd"/>
      <w:r w:rsidRPr="00A75CD0">
        <w:t xml:space="preserve">, des </w:t>
      </w:r>
      <w:proofErr w:type="spellStart"/>
      <w:r w:rsidRPr="00A75CD0">
        <w:t>intervenants</w:t>
      </w:r>
      <w:proofErr w:type="spellEnd"/>
      <w:r w:rsidRPr="00A75CD0">
        <w:t xml:space="preserve"> et </w:t>
      </w:r>
      <w:proofErr w:type="spellStart"/>
      <w:r w:rsidRPr="00A75CD0">
        <w:t>recueillir</w:t>
      </w:r>
      <w:proofErr w:type="spellEnd"/>
      <w:r w:rsidRPr="00A75CD0">
        <w:t xml:space="preserve"> les </w:t>
      </w:r>
      <w:proofErr w:type="spellStart"/>
      <w:r w:rsidRPr="00A75CD0">
        <w:t>commentaires</w:t>
      </w:r>
      <w:proofErr w:type="spellEnd"/>
      <w:r w:rsidRPr="00A75CD0">
        <w:t xml:space="preserve"> des </w:t>
      </w:r>
      <w:proofErr w:type="spellStart"/>
      <w:r w:rsidRPr="00A75CD0">
        <w:t>membres</w:t>
      </w:r>
      <w:proofErr w:type="spellEnd"/>
      <w:r w:rsidRPr="00A75CD0">
        <w:t xml:space="preserve"> pour </w:t>
      </w:r>
      <w:proofErr w:type="spellStart"/>
      <w:r w:rsidRPr="00A75CD0">
        <w:t>garantir</w:t>
      </w:r>
      <w:proofErr w:type="spellEnd"/>
      <w:r w:rsidRPr="00A75CD0">
        <w:t xml:space="preserve"> la </w:t>
      </w:r>
      <w:proofErr w:type="spellStart"/>
      <w:r w:rsidRPr="00A75CD0">
        <w:t>qualité</w:t>
      </w:r>
      <w:proofErr w:type="spellEnd"/>
      <w:r w:rsidRPr="00A75CD0">
        <w:t xml:space="preserve"> des </w:t>
      </w:r>
      <w:proofErr w:type="spellStart"/>
      <w:r w:rsidRPr="00A75CD0">
        <w:t>programmes</w:t>
      </w:r>
      <w:proofErr w:type="spellEnd"/>
      <w:r w:rsidRPr="00A75CD0">
        <w:t>.</w:t>
      </w:r>
    </w:p>
    <w:p w14:paraId="294F9E1E" w14:textId="77777777" w:rsidR="00A75CD0" w:rsidRPr="00A75CD0" w:rsidRDefault="00A75CD0" w:rsidP="00A75CD0">
      <w:pPr>
        <w:pStyle w:val="NoSpacing"/>
        <w:numPr>
          <w:ilvl w:val="0"/>
          <w:numId w:val="4"/>
        </w:numPr>
      </w:pPr>
      <w:proofErr w:type="spellStart"/>
      <w:r w:rsidRPr="00A75CD0">
        <w:t>Participer</w:t>
      </w:r>
      <w:proofErr w:type="spellEnd"/>
      <w:r w:rsidRPr="00A75CD0">
        <w:t xml:space="preserve"> à des </w:t>
      </w:r>
      <w:proofErr w:type="spellStart"/>
      <w:r w:rsidRPr="00A75CD0">
        <w:t>conférences</w:t>
      </w:r>
      <w:proofErr w:type="spellEnd"/>
      <w:r w:rsidRPr="00A75CD0">
        <w:t xml:space="preserve"> et ateliers pour son </w:t>
      </w:r>
      <w:proofErr w:type="spellStart"/>
      <w:r w:rsidRPr="00A75CD0">
        <w:t>développement</w:t>
      </w:r>
      <w:proofErr w:type="spellEnd"/>
      <w:r w:rsidRPr="00A75CD0">
        <w:t xml:space="preserve"> </w:t>
      </w:r>
      <w:proofErr w:type="spellStart"/>
      <w:r w:rsidRPr="00A75CD0">
        <w:t>professionnel</w:t>
      </w:r>
      <w:proofErr w:type="spellEnd"/>
      <w:r w:rsidRPr="00A75CD0">
        <w:t xml:space="preserve">, au </w:t>
      </w:r>
      <w:proofErr w:type="spellStart"/>
      <w:r w:rsidRPr="00A75CD0">
        <w:t>besoin</w:t>
      </w:r>
      <w:proofErr w:type="spellEnd"/>
      <w:r w:rsidRPr="00A75CD0">
        <w:t>.</w:t>
      </w:r>
    </w:p>
    <w:p w14:paraId="6E71A542" w14:textId="77777777" w:rsidR="00A75CD0" w:rsidRPr="00A75CD0" w:rsidRDefault="00A75CD0" w:rsidP="00A75CD0">
      <w:pPr>
        <w:pStyle w:val="NoSpacing"/>
        <w:numPr>
          <w:ilvl w:val="0"/>
          <w:numId w:val="4"/>
        </w:numPr>
      </w:pPr>
      <w:proofErr w:type="spellStart"/>
      <w:r w:rsidRPr="00A75CD0">
        <w:t>Effectuer</w:t>
      </w:r>
      <w:proofErr w:type="spellEnd"/>
      <w:r w:rsidRPr="00A75CD0">
        <w:t xml:space="preserve"> toute </w:t>
      </w:r>
      <w:proofErr w:type="spellStart"/>
      <w:r w:rsidRPr="00A75CD0">
        <w:t>autre</w:t>
      </w:r>
      <w:proofErr w:type="spellEnd"/>
      <w:r w:rsidRPr="00A75CD0">
        <w:t xml:space="preserve"> </w:t>
      </w:r>
      <w:proofErr w:type="spellStart"/>
      <w:r w:rsidRPr="00A75CD0">
        <w:t>tâche</w:t>
      </w:r>
      <w:proofErr w:type="spellEnd"/>
      <w:r w:rsidRPr="00A75CD0">
        <w:t xml:space="preserve"> </w:t>
      </w:r>
      <w:proofErr w:type="spellStart"/>
      <w:r w:rsidRPr="00A75CD0">
        <w:t>assignée</w:t>
      </w:r>
      <w:proofErr w:type="spellEnd"/>
      <w:r w:rsidRPr="00A75CD0">
        <w:t xml:space="preserve"> </w:t>
      </w:r>
      <w:proofErr w:type="spellStart"/>
      <w:r w:rsidRPr="00A75CD0">
        <w:t>par</w:t>
      </w:r>
      <w:proofErr w:type="spellEnd"/>
      <w:r w:rsidRPr="00A75CD0">
        <w:t xml:space="preserve"> la </w:t>
      </w:r>
      <w:proofErr w:type="spellStart"/>
      <w:r w:rsidRPr="00A75CD0">
        <w:t>directrice</w:t>
      </w:r>
      <w:proofErr w:type="spellEnd"/>
      <w:r w:rsidRPr="00A75CD0">
        <w:t xml:space="preserve"> </w:t>
      </w:r>
      <w:proofErr w:type="spellStart"/>
      <w:r w:rsidRPr="00A75CD0">
        <w:t>générale</w:t>
      </w:r>
      <w:proofErr w:type="spellEnd"/>
      <w:r w:rsidRPr="00A75CD0">
        <w:t>.</w:t>
      </w:r>
    </w:p>
    <w:p w14:paraId="385A5A18" w14:textId="77777777" w:rsidR="00730F2E" w:rsidRDefault="00730F2E" w:rsidP="00A75CD0">
      <w:pPr>
        <w:pStyle w:val="NoSpacing"/>
        <w:rPr>
          <w:b/>
          <w:bCs/>
        </w:rPr>
      </w:pPr>
    </w:p>
    <w:p w14:paraId="77C3F224" w14:textId="77777777" w:rsidR="00730F2E" w:rsidRDefault="00730F2E" w:rsidP="00A75CD0">
      <w:pPr>
        <w:pStyle w:val="NoSpacing"/>
        <w:rPr>
          <w:b/>
          <w:bCs/>
        </w:rPr>
      </w:pPr>
    </w:p>
    <w:p w14:paraId="687BBA9D" w14:textId="77777777" w:rsidR="00730F2E" w:rsidRDefault="00730F2E" w:rsidP="00A75CD0">
      <w:pPr>
        <w:pStyle w:val="NoSpacing"/>
        <w:rPr>
          <w:b/>
          <w:bCs/>
        </w:rPr>
      </w:pPr>
    </w:p>
    <w:p w14:paraId="07DC8D5E" w14:textId="77777777" w:rsidR="00730F2E" w:rsidRDefault="00730F2E" w:rsidP="00A75CD0">
      <w:pPr>
        <w:pStyle w:val="NoSpacing"/>
        <w:rPr>
          <w:b/>
          <w:bCs/>
        </w:rPr>
      </w:pPr>
    </w:p>
    <w:p w14:paraId="1F169B87" w14:textId="77777777" w:rsidR="00730F2E" w:rsidRDefault="00730F2E" w:rsidP="00A75CD0">
      <w:pPr>
        <w:pStyle w:val="NoSpacing"/>
        <w:rPr>
          <w:b/>
          <w:bCs/>
        </w:rPr>
      </w:pPr>
    </w:p>
    <w:p w14:paraId="17CDA6AA" w14:textId="77777777" w:rsidR="00730F2E" w:rsidRDefault="00730F2E" w:rsidP="00A75CD0">
      <w:pPr>
        <w:pStyle w:val="NoSpacing"/>
        <w:rPr>
          <w:b/>
          <w:bCs/>
        </w:rPr>
      </w:pPr>
    </w:p>
    <w:p w14:paraId="00F7FADA" w14:textId="77777777" w:rsidR="00730F2E" w:rsidRDefault="00730F2E" w:rsidP="00A75CD0">
      <w:pPr>
        <w:pStyle w:val="NoSpacing"/>
        <w:rPr>
          <w:b/>
          <w:bCs/>
        </w:rPr>
      </w:pPr>
    </w:p>
    <w:p w14:paraId="12BE4974" w14:textId="77777777" w:rsidR="00730F2E" w:rsidRDefault="00730F2E" w:rsidP="00A75CD0">
      <w:pPr>
        <w:pStyle w:val="NoSpacing"/>
        <w:rPr>
          <w:b/>
          <w:bCs/>
        </w:rPr>
      </w:pPr>
    </w:p>
    <w:p w14:paraId="18903926" w14:textId="77777777" w:rsidR="00730F2E" w:rsidRDefault="00730F2E" w:rsidP="00A75CD0">
      <w:pPr>
        <w:pStyle w:val="NoSpacing"/>
        <w:rPr>
          <w:b/>
          <w:bCs/>
        </w:rPr>
      </w:pPr>
    </w:p>
    <w:p w14:paraId="76BFA632" w14:textId="77777777" w:rsidR="00730F2E" w:rsidRDefault="00730F2E" w:rsidP="00A75CD0">
      <w:pPr>
        <w:pStyle w:val="NoSpacing"/>
        <w:rPr>
          <w:b/>
          <w:bCs/>
        </w:rPr>
      </w:pPr>
    </w:p>
    <w:p w14:paraId="0E485AEB" w14:textId="77777777" w:rsidR="00730F2E" w:rsidRDefault="00730F2E" w:rsidP="00A75CD0">
      <w:pPr>
        <w:pStyle w:val="NoSpacing"/>
        <w:rPr>
          <w:b/>
          <w:bCs/>
        </w:rPr>
      </w:pPr>
    </w:p>
    <w:p w14:paraId="613E4F3C" w14:textId="77777777" w:rsidR="00730F2E" w:rsidRDefault="00730F2E" w:rsidP="00A75CD0">
      <w:pPr>
        <w:pStyle w:val="NoSpacing"/>
        <w:rPr>
          <w:b/>
          <w:bCs/>
        </w:rPr>
      </w:pPr>
    </w:p>
    <w:p w14:paraId="18DDD64E" w14:textId="08D4A804" w:rsidR="00A75CD0" w:rsidRPr="00A75CD0" w:rsidRDefault="00A75CD0" w:rsidP="00A75CD0">
      <w:pPr>
        <w:pStyle w:val="NoSpacing"/>
      </w:pPr>
      <w:r w:rsidRPr="00A75CD0">
        <w:rPr>
          <w:b/>
          <w:bCs/>
        </w:rPr>
        <w:t xml:space="preserve">Nous </w:t>
      </w:r>
      <w:proofErr w:type="spellStart"/>
      <w:proofErr w:type="gramStart"/>
      <w:r w:rsidRPr="00A75CD0">
        <w:rPr>
          <w:b/>
          <w:bCs/>
        </w:rPr>
        <w:t>offrons</w:t>
      </w:r>
      <w:proofErr w:type="spellEnd"/>
      <w:r w:rsidRPr="00A75CD0">
        <w:rPr>
          <w:b/>
          <w:bCs/>
        </w:rPr>
        <w:t xml:space="preserve"> :</w:t>
      </w:r>
      <w:proofErr w:type="gramEnd"/>
    </w:p>
    <w:p w14:paraId="11733572" w14:textId="77777777" w:rsidR="00A75CD0" w:rsidRPr="00A75CD0" w:rsidRDefault="00A75CD0" w:rsidP="00A75CD0">
      <w:pPr>
        <w:pStyle w:val="NoSpacing"/>
        <w:numPr>
          <w:ilvl w:val="0"/>
          <w:numId w:val="5"/>
        </w:numPr>
      </w:pPr>
      <w:r w:rsidRPr="00A75CD0">
        <w:t xml:space="preserve">Un </w:t>
      </w:r>
      <w:proofErr w:type="spellStart"/>
      <w:r w:rsidRPr="00A75CD0">
        <w:t>salaire</w:t>
      </w:r>
      <w:proofErr w:type="spellEnd"/>
      <w:r w:rsidRPr="00A75CD0">
        <w:t xml:space="preserve"> </w:t>
      </w:r>
      <w:proofErr w:type="spellStart"/>
      <w:r w:rsidRPr="00A75CD0">
        <w:t>annuel</w:t>
      </w:r>
      <w:proofErr w:type="spellEnd"/>
      <w:r w:rsidRPr="00A75CD0">
        <w:t xml:space="preserve"> </w:t>
      </w:r>
      <w:proofErr w:type="spellStart"/>
      <w:r w:rsidRPr="00A75CD0">
        <w:t>concurrentiel</w:t>
      </w:r>
      <w:proofErr w:type="spellEnd"/>
    </w:p>
    <w:p w14:paraId="0BD6185B" w14:textId="77777777" w:rsidR="00A75CD0" w:rsidRPr="00A75CD0" w:rsidRDefault="00A75CD0" w:rsidP="00A75CD0">
      <w:pPr>
        <w:pStyle w:val="NoSpacing"/>
        <w:numPr>
          <w:ilvl w:val="0"/>
          <w:numId w:val="5"/>
        </w:numPr>
      </w:pPr>
      <w:r w:rsidRPr="00A75CD0">
        <w:t xml:space="preserve">Une </w:t>
      </w:r>
      <w:proofErr w:type="spellStart"/>
      <w:r w:rsidRPr="00A75CD0">
        <w:t>semaine</w:t>
      </w:r>
      <w:proofErr w:type="spellEnd"/>
      <w:r w:rsidRPr="00A75CD0">
        <w:t xml:space="preserve"> de travail de 4 </w:t>
      </w:r>
      <w:proofErr w:type="spellStart"/>
      <w:r w:rsidRPr="00A75CD0">
        <w:t>jours</w:t>
      </w:r>
      <w:proofErr w:type="spellEnd"/>
      <w:r w:rsidRPr="00A75CD0">
        <w:t xml:space="preserve"> (28 </w:t>
      </w:r>
      <w:proofErr w:type="spellStart"/>
      <w:r w:rsidRPr="00A75CD0">
        <w:t>heures</w:t>
      </w:r>
      <w:proofErr w:type="spellEnd"/>
      <w:r w:rsidRPr="00A75CD0">
        <w:t>/</w:t>
      </w:r>
      <w:proofErr w:type="spellStart"/>
      <w:r w:rsidRPr="00A75CD0">
        <w:t>semaine</w:t>
      </w:r>
      <w:proofErr w:type="spellEnd"/>
      <w:r w:rsidRPr="00A75CD0">
        <w:t>)</w:t>
      </w:r>
    </w:p>
    <w:p w14:paraId="2F71088B" w14:textId="77777777" w:rsidR="00A75CD0" w:rsidRPr="00A75CD0" w:rsidRDefault="00A75CD0" w:rsidP="00A75CD0">
      <w:pPr>
        <w:pStyle w:val="NoSpacing"/>
        <w:numPr>
          <w:ilvl w:val="0"/>
          <w:numId w:val="5"/>
        </w:numPr>
      </w:pPr>
      <w:r w:rsidRPr="00A75CD0">
        <w:t xml:space="preserve">Congés de </w:t>
      </w:r>
      <w:proofErr w:type="spellStart"/>
      <w:r w:rsidRPr="00A75CD0">
        <w:t>maladie</w:t>
      </w:r>
      <w:proofErr w:type="spellEnd"/>
      <w:r w:rsidRPr="00A75CD0">
        <w:t xml:space="preserve"> et de </w:t>
      </w:r>
      <w:proofErr w:type="spellStart"/>
      <w:r w:rsidRPr="00A75CD0">
        <w:t>vacances</w:t>
      </w:r>
      <w:proofErr w:type="spellEnd"/>
      <w:r w:rsidRPr="00A75CD0">
        <w:t xml:space="preserve"> au </w:t>
      </w:r>
      <w:proofErr w:type="spellStart"/>
      <w:r w:rsidRPr="00A75CD0">
        <w:t>prorata</w:t>
      </w:r>
      <w:proofErr w:type="spellEnd"/>
    </w:p>
    <w:p w14:paraId="1E6179CA" w14:textId="77777777" w:rsidR="00A75CD0" w:rsidRPr="00A75CD0" w:rsidRDefault="00A75CD0" w:rsidP="00A75CD0">
      <w:pPr>
        <w:pStyle w:val="NoSpacing"/>
        <w:numPr>
          <w:ilvl w:val="0"/>
          <w:numId w:val="5"/>
        </w:numPr>
      </w:pPr>
      <w:r w:rsidRPr="00A75CD0">
        <w:t xml:space="preserve">Congé </w:t>
      </w:r>
      <w:proofErr w:type="spellStart"/>
      <w:r w:rsidRPr="00A75CD0">
        <w:t>payé</w:t>
      </w:r>
      <w:proofErr w:type="spellEnd"/>
      <w:r w:rsidRPr="00A75CD0">
        <w:t xml:space="preserve"> </w:t>
      </w:r>
      <w:proofErr w:type="spellStart"/>
      <w:r w:rsidRPr="00A75CD0">
        <w:t>lorsque</w:t>
      </w:r>
      <w:proofErr w:type="spellEnd"/>
      <w:r w:rsidRPr="00A75CD0">
        <w:t xml:space="preserve"> le Centre </w:t>
      </w:r>
      <w:proofErr w:type="spellStart"/>
      <w:r w:rsidRPr="00A75CD0">
        <w:t>est</w:t>
      </w:r>
      <w:proofErr w:type="spellEnd"/>
      <w:r w:rsidRPr="00A75CD0">
        <w:t xml:space="preserve"> fermé (du 25 </w:t>
      </w:r>
      <w:proofErr w:type="spellStart"/>
      <w:r w:rsidRPr="00A75CD0">
        <w:t>décembre</w:t>
      </w:r>
      <w:proofErr w:type="spellEnd"/>
      <w:r w:rsidRPr="00A75CD0">
        <w:t xml:space="preserve"> au 1er </w:t>
      </w:r>
      <w:proofErr w:type="spellStart"/>
      <w:r w:rsidRPr="00A75CD0">
        <w:t>janvier</w:t>
      </w:r>
      <w:proofErr w:type="spellEnd"/>
      <w:r w:rsidRPr="00A75CD0">
        <w:t>)</w:t>
      </w:r>
    </w:p>
    <w:p w14:paraId="1C8A0431" w14:textId="77777777" w:rsidR="00A75CD0" w:rsidRPr="00A75CD0" w:rsidRDefault="00A75CD0" w:rsidP="00A75CD0">
      <w:pPr>
        <w:pStyle w:val="NoSpacing"/>
        <w:numPr>
          <w:ilvl w:val="0"/>
          <w:numId w:val="5"/>
        </w:numPr>
      </w:pPr>
      <w:r w:rsidRPr="00A75CD0">
        <w:t xml:space="preserve">Participation à un régime de </w:t>
      </w:r>
      <w:proofErr w:type="spellStart"/>
      <w:r w:rsidRPr="00A75CD0">
        <w:t>retraite</w:t>
      </w:r>
      <w:proofErr w:type="spellEnd"/>
      <w:r w:rsidRPr="00A75CD0">
        <w:t xml:space="preserve"> après </w:t>
      </w:r>
      <w:proofErr w:type="spellStart"/>
      <w:r w:rsidRPr="00A75CD0">
        <w:t>admissibilité</w:t>
      </w:r>
      <w:proofErr w:type="spellEnd"/>
    </w:p>
    <w:p w14:paraId="75CF7C0D" w14:textId="77777777" w:rsidR="00A75CD0" w:rsidRPr="00A75CD0" w:rsidRDefault="00A75CD0" w:rsidP="00A75CD0">
      <w:pPr>
        <w:pStyle w:val="NoSpacing"/>
        <w:numPr>
          <w:ilvl w:val="0"/>
          <w:numId w:val="5"/>
        </w:numPr>
      </w:pPr>
      <w:proofErr w:type="spellStart"/>
      <w:r w:rsidRPr="00A75CD0">
        <w:t>Opportunités</w:t>
      </w:r>
      <w:proofErr w:type="spellEnd"/>
      <w:r w:rsidRPr="00A75CD0">
        <w:t xml:space="preserve"> de </w:t>
      </w:r>
      <w:proofErr w:type="spellStart"/>
      <w:r w:rsidRPr="00A75CD0">
        <w:t>développement</w:t>
      </w:r>
      <w:proofErr w:type="spellEnd"/>
      <w:r w:rsidRPr="00A75CD0">
        <w:t xml:space="preserve"> </w:t>
      </w:r>
      <w:proofErr w:type="spellStart"/>
      <w:r w:rsidRPr="00A75CD0">
        <w:t>professionnel</w:t>
      </w:r>
      <w:proofErr w:type="spellEnd"/>
    </w:p>
    <w:p w14:paraId="7B23820C" w14:textId="77777777" w:rsidR="00730F2E" w:rsidRDefault="00730F2E" w:rsidP="00A75CD0">
      <w:pPr>
        <w:pStyle w:val="NoSpacing"/>
        <w:rPr>
          <w:b/>
          <w:bCs/>
        </w:rPr>
      </w:pPr>
    </w:p>
    <w:p w14:paraId="056376F6" w14:textId="77777777" w:rsidR="00730F2E" w:rsidRDefault="00730F2E" w:rsidP="00A75CD0">
      <w:pPr>
        <w:pStyle w:val="NoSpacing"/>
        <w:rPr>
          <w:b/>
          <w:bCs/>
        </w:rPr>
      </w:pPr>
    </w:p>
    <w:p w14:paraId="33D6FE07" w14:textId="1C4104D7" w:rsidR="00A75CD0" w:rsidRPr="00A75CD0" w:rsidRDefault="00A75CD0" w:rsidP="00A75CD0">
      <w:pPr>
        <w:pStyle w:val="NoSpacing"/>
      </w:pPr>
      <w:proofErr w:type="spellStart"/>
      <w:r w:rsidRPr="00A75CD0">
        <w:rPr>
          <w:b/>
          <w:bCs/>
        </w:rPr>
        <w:t>Profil</w:t>
      </w:r>
      <w:proofErr w:type="spellEnd"/>
      <w:r w:rsidRPr="00A75CD0">
        <w:rPr>
          <w:b/>
          <w:bCs/>
        </w:rPr>
        <w:t xml:space="preserve"> </w:t>
      </w:r>
      <w:proofErr w:type="gramStart"/>
      <w:r w:rsidRPr="00A75CD0">
        <w:rPr>
          <w:b/>
          <w:bCs/>
        </w:rPr>
        <w:t>recherché :</w:t>
      </w:r>
      <w:proofErr w:type="gramEnd"/>
    </w:p>
    <w:p w14:paraId="59DC1D65" w14:textId="63DCB9B5" w:rsidR="00A75CD0" w:rsidRDefault="00A75CD0" w:rsidP="00A75CD0">
      <w:pPr>
        <w:pStyle w:val="NoSpacing"/>
      </w:pPr>
      <w:r w:rsidRPr="00A75CD0">
        <w:t xml:space="preserve">Nous </w:t>
      </w:r>
      <w:proofErr w:type="spellStart"/>
      <w:r w:rsidRPr="00A75CD0">
        <w:t>recherchons</w:t>
      </w:r>
      <w:proofErr w:type="spellEnd"/>
      <w:r w:rsidRPr="00A75CD0">
        <w:t xml:space="preserve"> un(e) </w:t>
      </w:r>
      <w:proofErr w:type="spellStart"/>
      <w:r w:rsidRPr="00A75CD0">
        <w:t>thérapeute</w:t>
      </w:r>
      <w:proofErr w:type="spellEnd"/>
      <w:r w:rsidRPr="00A75CD0">
        <w:t xml:space="preserve"> </w:t>
      </w:r>
      <w:proofErr w:type="spellStart"/>
      <w:r w:rsidRPr="00A75CD0">
        <w:t>en</w:t>
      </w:r>
      <w:proofErr w:type="spellEnd"/>
      <w:r w:rsidRPr="00A75CD0">
        <w:t xml:space="preserve"> </w:t>
      </w:r>
      <w:proofErr w:type="spellStart"/>
      <w:r w:rsidRPr="00A75CD0">
        <w:t>récréation</w:t>
      </w:r>
      <w:proofErr w:type="spellEnd"/>
      <w:r w:rsidRPr="00A75CD0">
        <w:t xml:space="preserve"> </w:t>
      </w:r>
      <w:proofErr w:type="spellStart"/>
      <w:r w:rsidRPr="00A75CD0">
        <w:t>expérimenté</w:t>
      </w:r>
      <w:proofErr w:type="spellEnd"/>
      <w:r w:rsidRPr="00A75CD0">
        <w:t xml:space="preserve">(e) </w:t>
      </w:r>
      <w:proofErr w:type="spellStart"/>
      <w:r w:rsidRPr="00A75CD0">
        <w:t>ou</w:t>
      </w:r>
      <w:proofErr w:type="spellEnd"/>
      <w:r w:rsidRPr="00A75CD0">
        <w:t xml:space="preserve"> un(e) </w:t>
      </w:r>
      <w:proofErr w:type="spellStart"/>
      <w:r w:rsidRPr="00A75CD0">
        <w:t>autre</w:t>
      </w:r>
      <w:proofErr w:type="spellEnd"/>
      <w:r w:rsidRPr="00A75CD0">
        <w:t xml:space="preserve"> </w:t>
      </w:r>
      <w:proofErr w:type="spellStart"/>
      <w:r w:rsidRPr="00A75CD0">
        <w:t>professionnel</w:t>
      </w:r>
      <w:proofErr w:type="spellEnd"/>
      <w:r w:rsidRPr="00A75CD0">
        <w:t>(le) de la santé</w:t>
      </w:r>
      <w:r w:rsidR="00730F2E">
        <w:t xml:space="preserve"> et services </w:t>
      </w:r>
      <w:proofErr w:type="spellStart"/>
      <w:r w:rsidR="00730F2E">
        <w:t>sociaux</w:t>
      </w:r>
      <w:proofErr w:type="spellEnd"/>
      <w:r w:rsidRPr="00A75CD0">
        <w:t xml:space="preserve">, </w:t>
      </w:r>
      <w:proofErr w:type="spellStart"/>
      <w:r w:rsidRPr="00A75CD0">
        <w:t>organisé</w:t>
      </w:r>
      <w:proofErr w:type="spellEnd"/>
      <w:r w:rsidRPr="00A75CD0">
        <w:t xml:space="preserve">(e), </w:t>
      </w:r>
      <w:proofErr w:type="spellStart"/>
      <w:r w:rsidRPr="00A75CD0">
        <w:t>créatif</w:t>
      </w:r>
      <w:proofErr w:type="spellEnd"/>
      <w:r w:rsidRPr="00A75CD0">
        <w:t>(</w:t>
      </w:r>
      <w:proofErr w:type="spellStart"/>
      <w:r w:rsidRPr="00A75CD0">
        <w:t>ve</w:t>
      </w:r>
      <w:proofErr w:type="spellEnd"/>
      <w:r w:rsidRPr="00A75CD0">
        <w:t xml:space="preserve">), patient(e), </w:t>
      </w:r>
      <w:proofErr w:type="spellStart"/>
      <w:r w:rsidRPr="00A75CD0">
        <w:t>bienveillant</w:t>
      </w:r>
      <w:proofErr w:type="spellEnd"/>
      <w:r w:rsidRPr="00A75CD0">
        <w:t xml:space="preserve">(e), </w:t>
      </w:r>
      <w:proofErr w:type="spellStart"/>
      <w:r w:rsidRPr="00A75CD0">
        <w:t>rigoureux</w:t>
      </w:r>
      <w:proofErr w:type="spellEnd"/>
      <w:r w:rsidRPr="00A75CD0">
        <w:t xml:space="preserve">(se), et qui </w:t>
      </w:r>
      <w:proofErr w:type="spellStart"/>
      <w:r w:rsidRPr="00A75CD0">
        <w:t>aime</w:t>
      </w:r>
      <w:proofErr w:type="spellEnd"/>
      <w:r w:rsidRPr="00A75CD0">
        <w:t xml:space="preserve"> </w:t>
      </w:r>
      <w:proofErr w:type="spellStart"/>
      <w:r w:rsidRPr="00A75CD0">
        <w:t>interagir</w:t>
      </w:r>
      <w:proofErr w:type="spellEnd"/>
      <w:r w:rsidRPr="00A75CD0">
        <w:t xml:space="preserve"> avec les </w:t>
      </w:r>
      <w:proofErr w:type="spellStart"/>
      <w:r w:rsidRPr="00A75CD0">
        <w:t>aînés</w:t>
      </w:r>
      <w:proofErr w:type="spellEnd"/>
      <w:r w:rsidRPr="00A75CD0">
        <w:t>.</w:t>
      </w:r>
    </w:p>
    <w:p w14:paraId="72997DF2" w14:textId="77777777" w:rsidR="00730F2E" w:rsidRPr="00A75CD0" w:rsidRDefault="00730F2E" w:rsidP="00A75CD0">
      <w:pPr>
        <w:pStyle w:val="NoSpacing"/>
      </w:pPr>
    </w:p>
    <w:p w14:paraId="6C609723" w14:textId="77777777" w:rsidR="00A75CD0" w:rsidRPr="00A75CD0" w:rsidRDefault="00A75CD0" w:rsidP="00A75CD0">
      <w:pPr>
        <w:pStyle w:val="NoSpacing"/>
      </w:pPr>
      <w:r w:rsidRPr="00A75CD0">
        <w:t xml:space="preserve">Le/la </w:t>
      </w:r>
      <w:proofErr w:type="spellStart"/>
      <w:r w:rsidRPr="00A75CD0">
        <w:t>candidat</w:t>
      </w:r>
      <w:proofErr w:type="spellEnd"/>
      <w:r w:rsidRPr="00A75CD0">
        <w:t xml:space="preserve">(e) </w:t>
      </w:r>
      <w:proofErr w:type="spellStart"/>
      <w:r w:rsidRPr="00A75CD0">
        <w:t>idéal</w:t>
      </w:r>
      <w:proofErr w:type="spellEnd"/>
      <w:r w:rsidRPr="00A75CD0">
        <w:t xml:space="preserve">(e) </w:t>
      </w:r>
      <w:proofErr w:type="spellStart"/>
      <w:proofErr w:type="gramStart"/>
      <w:r w:rsidRPr="00A75CD0">
        <w:t>possédera</w:t>
      </w:r>
      <w:proofErr w:type="spellEnd"/>
      <w:r w:rsidRPr="00A75CD0">
        <w:t xml:space="preserve"> :</w:t>
      </w:r>
      <w:proofErr w:type="gramEnd"/>
    </w:p>
    <w:p w14:paraId="509305B0" w14:textId="38DB551C" w:rsidR="00A75CD0" w:rsidRPr="00A75CD0" w:rsidRDefault="00A75CD0" w:rsidP="00A75CD0">
      <w:pPr>
        <w:pStyle w:val="NoSpacing"/>
        <w:numPr>
          <w:ilvl w:val="0"/>
          <w:numId w:val="6"/>
        </w:numPr>
      </w:pPr>
      <w:r w:rsidRPr="00A75CD0">
        <w:t xml:space="preserve">Un diplôme </w:t>
      </w:r>
      <w:proofErr w:type="spellStart"/>
      <w:r w:rsidRPr="00A75CD0">
        <w:t>en</w:t>
      </w:r>
      <w:proofErr w:type="spellEnd"/>
      <w:r w:rsidRPr="00A75CD0">
        <w:t xml:space="preserve"> </w:t>
      </w:r>
      <w:proofErr w:type="spellStart"/>
      <w:r w:rsidRPr="00A75CD0">
        <w:t>thérapie</w:t>
      </w:r>
      <w:proofErr w:type="spellEnd"/>
      <w:r w:rsidRPr="00A75CD0">
        <w:t xml:space="preserve"> </w:t>
      </w:r>
      <w:proofErr w:type="spellStart"/>
      <w:r w:rsidRPr="00A75CD0">
        <w:t>en</w:t>
      </w:r>
      <w:proofErr w:type="spellEnd"/>
      <w:r w:rsidRPr="00A75CD0">
        <w:t xml:space="preserve"> </w:t>
      </w:r>
      <w:proofErr w:type="spellStart"/>
      <w:r w:rsidRPr="00A75CD0">
        <w:t>récréation</w:t>
      </w:r>
      <w:proofErr w:type="spellEnd"/>
      <w:r w:rsidRPr="00A75CD0">
        <w:t xml:space="preserve"> </w:t>
      </w:r>
      <w:proofErr w:type="spellStart"/>
      <w:r w:rsidRPr="00A75CD0">
        <w:t>ou</w:t>
      </w:r>
      <w:proofErr w:type="spellEnd"/>
      <w:r w:rsidRPr="00A75CD0">
        <w:t xml:space="preserve"> dans un </w:t>
      </w:r>
      <w:proofErr w:type="spellStart"/>
      <w:r w:rsidRPr="00A75CD0">
        <w:t>domaine</w:t>
      </w:r>
      <w:proofErr w:type="spellEnd"/>
      <w:r w:rsidRPr="00A75CD0">
        <w:t xml:space="preserve"> </w:t>
      </w:r>
      <w:r w:rsidR="00730F2E">
        <w:t>pertinent</w:t>
      </w:r>
      <w:r w:rsidRPr="00A75CD0">
        <w:t xml:space="preserve"> </w:t>
      </w:r>
      <w:proofErr w:type="spellStart"/>
      <w:proofErr w:type="gramStart"/>
      <w:r w:rsidRPr="00A75CD0">
        <w:t>en</w:t>
      </w:r>
      <w:proofErr w:type="spellEnd"/>
      <w:r w:rsidRPr="00A75CD0">
        <w:t xml:space="preserve">  santé</w:t>
      </w:r>
      <w:proofErr w:type="gramEnd"/>
      <w:r w:rsidRPr="00A75CD0">
        <w:t xml:space="preserve"> </w:t>
      </w:r>
      <w:r w:rsidR="00730F2E">
        <w:t xml:space="preserve">et </w:t>
      </w:r>
      <w:r w:rsidRPr="00A75CD0">
        <w:t xml:space="preserve">services </w:t>
      </w:r>
      <w:proofErr w:type="spellStart"/>
      <w:r w:rsidRPr="00A75CD0">
        <w:t>sociaux</w:t>
      </w:r>
      <w:proofErr w:type="spellEnd"/>
    </w:p>
    <w:p w14:paraId="334E0109" w14:textId="77777777" w:rsidR="00A75CD0" w:rsidRPr="00A75CD0" w:rsidRDefault="00A75CD0" w:rsidP="00A75CD0">
      <w:pPr>
        <w:pStyle w:val="NoSpacing"/>
        <w:numPr>
          <w:ilvl w:val="0"/>
          <w:numId w:val="6"/>
        </w:numPr>
      </w:pPr>
      <w:r w:rsidRPr="00A75CD0">
        <w:t xml:space="preserve">Un minimum de 3 à 5 </w:t>
      </w:r>
      <w:proofErr w:type="spellStart"/>
      <w:r w:rsidRPr="00A75CD0">
        <w:t>ans</w:t>
      </w:r>
      <w:proofErr w:type="spellEnd"/>
      <w:r w:rsidRPr="00A75CD0">
        <w:t xml:space="preserve"> </w:t>
      </w:r>
      <w:proofErr w:type="spellStart"/>
      <w:r w:rsidRPr="00A75CD0">
        <w:t>d’expérience</w:t>
      </w:r>
      <w:proofErr w:type="spellEnd"/>
      <w:r w:rsidRPr="00A75CD0">
        <w:t xml:space="preserve"> avec les </w:t>
      </w:r>
      <w:proofErr w:type="spellStart"/>
      <w:r w:rsidRPr="00A75CD0">
        <w:t>personnes</w:t>
      </w:r>
      <w:proofErr w:type="spellEnd"/>
      <w:r w:rsidRPr="00A75CD0">
        <w:t xml:space="preserve"> </w:t>
      </w:r>
      <w:proofErr w:type="spellStart"/>
      <w:r w:rsidRPr="00A75CD0">
        <w:t>âgées</w:t>
      </w:r>
      <w:proofErr w:type="spellEnd"/>
    </w:p>
    <w:p w14:paraId="528A96C7" w14:textId="77777777" w:rsidR="00A75CD0" w:rsidRPr="00A75CD0" w:rsidRDefault="00A75CD0" w:rsidP="00A75CD0">
      <w:pPr>
        <w:pStyle w:val="NoSpacing"/>
        <w:numPr>
          <w:ilvl w:val="0"/>
          <w:numId w:val="6"/>
        </w:numPr>
      </w:pPr>
      <w:proofErr w:type="spellStart"/>
      <w:r w:rsidRPr="00A75CD0">
        <w:t>D’excellentes</w:t>
      </w:r>
      <w:proofErr w:type="spellEnd"/>
      <w:r w:rsidRPr="00A75CD0">
        <w:t xml:space="preserve"> </w:t>
      </w:r>
      <w:proofErr w:type="spellStart"/>
      <w:r w:rsidRPr="00A75CD0">
        <w:t>compétences</w:t>
      </w:r>
      <w:proofErr w:type="spellEnd"/>
      <w:r w:rsidRPr="00A75CD0">
        <w:t xml:space="preserve"> </w:t>
      </w:r>
      <w:proofErr w:type="spellStart"/>
      <w:r w:rsidRPr="00A75CD0">
        <w:t>en</w:t>
      </w:r>
      <w:proofErr w:type="spellEnd"/>
      <w:r w:rsidRPr="00A75CD0">
        <w:t xml:space="preserve"> communication </w:t>
      </w:r>
      <w:proofErr w:type="spellStart"/>
      <w:r w:rsidRPr="00A75CD0">
        <w:t>en</w:t>
      </w:r>
      <w:proofErr w:type="spellEnd"/>
      <w:r w:rsidRPr="00A75CD0">
        <w:t xml:space="preserve"> </w:t>
      </w:r>
      <w:proofErr w:type="spellStart"/>
      <w:r w:rsidRPr="00A75CD0">
        <w:t>anglais</w:t>
      </w:r>
      <w:proofErr w:type="spellEnd"/>
      <w:r w:rsidRPr="00A75CD0">
        <w:t xml:space="preserve"> et </w:t>
      </w:r>
      <w:proofErr w:type="spellStart"/>
      <w:r w:rsidRPr="00A75CD0">
        <w:t>en</w:t>
      </w:r>
      <w:proofErr w:type="spellEnd"/>
      <w:r w:rsidRPr="00A75CD0">
        <w:t xml:space="preserve"> français (la </w:t>
      </w:r>
      <w:proofErr w:type="spellStart"/>
      <w:r w:rsidRPr="00A75CD0">
        <w:t>connaissance</w:t>
      </w:r>
      <w:proofErr w:type="spellEnd"/>
      <w:r w:rsidRPr="00A75CD0">
        <w:t xml:space="preserve"> </w:t>
      </w:r>
      <w:proofErr w:type="spellStart"/>
      <w:r w:rsidRPr="00A75CD0">
        <w:t>d’autres</w:t>
      </w:r>
      <w:proofErr w:type="spellEnd"/>
      <w:r w:rsidRPr="00A75CD0">
        <w:t xml:space="preserve"> </w:t>
      </w:r>
      <w:proofErr w:type="spellStart"/>
      <w:r w:rsidRPr="00A75CD0">
        <w:t>langues</w:t>
      </w:r>
      <w:proofErr w:type="spellEnd"/>
      <w:r w:rsidRPr="00A75CD0">
        <w:t xml:space="preserve"> </w:t>
      </w:r>
      <w:proofErr w:type="spellStart"/>
      <w:r w:rsidRPr="00A75CD0">
        <w:t>est</w:t>
      </w:r>
      <w:proofErr w:type="spellEnd"/>
      <w:r w:rsidRPr="00A75CD0">
        <w:t xml:space="preserve"> un </w:t>
      </w:r>
      <w:proofErr w:type="spellStart"/>
      <w:r w:rsidRPr="00A75CD0">
        <w:t>atout</w:t>
      </w:r>
      <w:proofErr w:type="spellEnd"/>
      <w:r w:rsidRPr="00A75CD0">
        <w:t>)</w:t>
      </w:r>
    </w:p>
    <w:p w14:paraId="29C72856" w14:textId="77777777" w:rsidR="00A75CD0" w:rsidRPr="00A75CD0" w:rsidRDefault="00A75CD0" w:rsidP="00A75CD0">
      <w:pPr>
        <w:pStyle w:val="NoSpacing"/>
        <w:numPr>
          <w:ilvl w:val="0"/>
          <w:numId w:val="6"/>
        </w:numPr>
      </w:pPr>
      <w:r w:rsidRPr="00A75CD0">
        <w:t xml:space="preserve">Une </w:t>
      </w:r>
      <w:proofErr w:type="spellStart"/>
      <w:r w:rsidRPr="00A75CD0">
        <w:t>connaissance</w:t>
      </w:r>
      <w:proofErr w:type="spellEnd"/>
      <w:r w:rsidRPr="00A75CD0">
        <w:t xml:space="preserve"> de Salesforce CRM et de la gestion de </w:t>
      </w:r>
      <w:proofErr w:type="spellStart"/>
      <w:r w:rsidRPr="00A75CD0">
        <w:t>fichiers</w:t>
      </w:r>
      <w:proofErr w:type="spellEnd"/>
      <w:r w:rsidRPr="00A75CD0">
        <w:t xml:space="preserve"> </w:t>
      </w:r>
      <w:proofErr w:type="spellStart"/>
      <w:r w:rsidRPr="00A75CD0">
        <w:t>en</w:t>
      </w:r>
      <w:proofErr w:type="spellEnd"/>
      <w:r w:rsidRPr="00A75CD0">
        <w:t xml:space="preserve"> </w:t>
      </w:r>
      <w:proofErr w:type="spellStart"/>
      <w:r w:rsidRPr="00A75CD0">
        <w:t>ligne</w:t>
      </w:r>
      <w:proofErr w:type="spellEnd"/>
      <w:r w:rsidRPr="00A75CD0">
        <w:t xml:space="preserve"> (un </w:t>
      </w:r>
      <w:proofErr w:type="spellStart"/>
      <w:r w:rsidRPr="00A75CD0">
        <w:t>atout</w:t>
      </w:r>
      <w:proofErr w:type="spellEnd"/>
      <w:r w:rsidRPr="00A75CD0">
        <w:t>)</w:t>
      </w:r>
    </w:p>
    <w:p w14:paraId="58632F20" w14:textId="77777777" w:rsidR="00A75CD0" w:rsidRDefault="00A75CD0" w:rsidP="00A75CD0">
      <w:pPr>
        <w:pStyle w:val="NoSpacing"/>
        <w:numPr>
          <w:ilvl w:val="0"/>
          <w:numId w:val="6"/>
        </w:numPr>
      </w:pPr>
      <w:r w:rsidRPr="00A75CD0">
        <w:t xml:space="preserve">Une bonne </w:t>
      </w:r>
      <w:proofErr w:type="spellStart"/>
      <w:r w:rsidRPr="00A75CD0">
        <w:t>maîtrise</w:t>
      </w:r>
      <w:proofErr w:type="spellEnd"/>
      <w:r w:rsidRPr="00A75CD0">
        <w:t xml:space="preserve"> de Microsoft 365 (un </w:t>
      </w:r>
      <w:proofErr w:type="spellStart"/>
      <w:r w:rsidRPr="00A75CD0">
        <w:t>atout</w:t>
      </w:r>
      <w:proofErr w:type="spellEnd"/>
      <w:r w:rsidRPr="00A75CD0">
        <w:t>)</w:t>
      </w:r>
    </w:p>
    <w:p w14:paraId="7217BF20" w14:textId="77777777" w:rsidR="00730F2E" w:rsidRPr="00A75CD0" w:rsidRDefault="00730F2E" w:rsidP="00730F2E">
      <w:pPr>
        <w:pStyle w:val="NoSpacing"/>
      </w:pPr>
    </w:p>
    <w:p w14:paraId="7013CE31" w14:textId="73B5EF13" w:rsidR="00A75CD0" w:rsidRDefault="00A75CD0" w:rsidP="00A75CD0">
      <w:pPr>
        <w:pStyle w:val="NoSpacing"/>
      </w:pPr>
      <w:r w:rsidRPr="00A75CD0">
        <w:t>Le </w:t>
      </w:r>
      <w:r w:rsidR="00730F2E" w:rsidRPr="00730F2E">
        <w:rPr>
          <w:b/>
          <w:bCs/>
          <w:i/>
          <w:iCs/>
        </w:rPr>
        <w:t xml:space="preserve">Centre </w:t>
      </w:r>
      <w:proofErr w:type="spellStart"/>
      <w:proofErr w:type="gramStart"/>
      <w:r w:rsidR="00730F2E" w:rsidRPr="00730F2E">
        <w:rPr>
          <w:b/>
          <w:bCs/>
          <w:i/>
          <w:iCs/>
        </w:rPr>
        <w:t>Contactivité</w:t>
      </w:r>
      <w:proofErr w:type="spellEnd"/>
      <w:r w:rsidR="00730F2E">
        <w:rPr>
          <w:i/>
          <w:iCs/>
        </w:rPr>
        <w:t xml:space="preserve"> </w:t>
      </w:r>
      <w:r w:rsidR="00730F2E" w:rsidRPr="00A75CD0">
        <w:t xml:space="preserve"> </w:t>
      </w:r>
      <w:proofErr w:type="spellStart"/>
      <w:r w:rsidRPr="00A75CD0">
        <w:t>s’engage</w:t>
      </w:r>
      <w:proofErr w:type="spellEnd"/>
      <w:proofErr w:type="gramEnd"/>
      <w:r w:rsidRPr="00A75CD0">
        <w:t xml:space="preserve"> à </w:t>
      </w:r>
      <w:proofErr w:type="spellStart"/>
      <w:r w:rsidRPr="00A75CD0">
        <w:t>offrir</w:t>
      </w:r>
      <w:proofErr w:type="spellEnd"/>
      <w:r w:rsidRPr="00A75CD0">
        <w:t xml:space="preserve"> un bon </w:t>
      </w:r>
      <w:proofErr w:type="spellStart"/>
      <w:r w:rsidRPr="00A75CD0">
        <w:t>équilibre</w:t>
      </w:r>
      <w:proofErr w:type="spellEnd"/>
      <w:r w:rsidRPr="00A75CD0">
        <w:t xml:space="preserve"> travail-vie </w:t>
      </w:r>
      <w:proofErr w:type="spellStart"/>
      <w:r w:rsidRPr="00A75CD0">
        <w:t>personnelle</w:t>
      </w:r>
      <w:proofErr w:type="spellEnd"/>
      <w:r w:rsidRPr="00A75CD0">
        <w:t xml:space="preserve"> à </w:t>
      </w:r>
      <w:proofErr w:type="spellStart"/>
      <w:r w:rsidRPr="00A75CD0">
        <w:t>tous</w:t>
      </w:r>
      <w:proofErr w:type="spellEnd"/>
      <w:r w:rsidRPr="00A75CD0">
        <w:t xml:space="preserve"> </w:t>
      </w:r>
      <w:proofErr w:type="spellStart"/>
      <w:r w:rsidRPr="00A75CD0">
        <w:t>ses</w:t>
      </w:r>
      <w:proofErr w:type="spellEnd"/>
      <w:r w:rsidRPr="00A75CD0">
        <w:t xml:space="preserve"> </w:t>
      </w:r>
      <w:proofErr w:type="spellStart"/>
      <w:r w:rsidRPr="00A75CD0">
        <w:t>employés</w:t>
      </w:r>
      <w:proofErr w:type="spellEnd"/>
      <w:r w:rsidRPr="00A75CD0">
        <w:t>.</w:t>
      </w:r>
    </w:p>
    <w:p w14:paraId="447A0ED2" w14:textId="77777777" w:rsidR="00730F2E" w:rsidRPr="00A75CD0" w:rsidRDefault="00730F2E" w:rsidP="00A75CD0">
      <w:pPr>
        <w:pStyle w:val="NoSpacing"/>
      </w:pPr>
    </w:p>
    <w:p w14:paraId="19DCFE71" w14:textId="77777777" w:rsidR="00730F2E" w:rsidRPr="00730F2E" w:rsidRDefault="00A75CD0" w:rsidP="00730F2E">
      <w:pPr>
        <w:pStyle w:val="NoSpacing"/>
        <w:jc w:val="center"/>
        <w:rPr>
          <w:b/>
          <w:bCs/>
        </w:rPr>
      </w:pPr>
      <w:proofErr w:type="spellStart"/>
      <w:r w:rsidRPr="00730F2E">
        <w:rPr>
          <w:b/>
          <w:bCs/>
        </w:rPr>
        <w:t>Veuillez</w:t>
      </w:r>
      <w:proofErr w:type="spellEnd"/>
      <w:r w:rsidRPr="00730F2E">
        <w:rPr>
          <w:b/>
          <w:bCs/>
        </w:rPr>
        <w:t xml:space="preserve"> faire </w:t>
      </w:r>
      <w:proofErr w:type="spellStart"/>
      <w:r w:rsidRPr="00730F2E">
        <w:rPr>
          <w:b/>
          <w:bCs/>
        </w:rPr>
        <w:t>parvenir</w:t>
      </w:r>
      <w:proofErr w:type="spellEnd"/>
      <w:r w:rsidRPr="00730F2E">
        <w:rPr>
          <w:b/>
          <w:bCs/>
        </w:rPr>
        <w:t xml:space="preserve"> </w:t>
      </w:r>
      <w:proofErr w:type="spellStart"/>
      <w:r w:rsidRPr="00730F2E">
        <w:rPr>
          <w:b/>
          <w:bCs/>
        </w:rPr>
        <w:t>votre</w:t>
      </w:r>
      <w:proofErr w:type="spellEnd"/>
      <w:r w:rsidRPr="00730F2E">
        <w:rPr>
          <w:b/>
          <w:bCs/>
        </w:rPr>
        <w:t xml:space="preserve"> CV </w:t>
      </w:r>
      <w:proofErr w:type="gramStart"/>
      <w:r w:rsidRPr="00730F2E">
        <w:rPr>
          <w:b/>
          <w:bCs/>
        </w:rPr>
        <w:t>à :</w:t>
      </w:r>
      <w:proofErr w:type="gramEnd"/>
      <w:r w:rsidRPr="00730F2E">
        <w:rPr>
          <w:b/>
          <w:bCs/>
        </w:rPr>
        <w:t> </w:t>
      </w:r>
    </w:p>
    <w:p w14:paraId="5EDBFEAB" w14:textId="38C5DDDB" w:rsidR="00730F2E" w:rsidRPr="00730F2E" w:rsidRDefault="00A75CD0" w:rsidP="00730F2E">
      <w:pPr>
        <w:pStyle w:val="NoSpacing"/>
        <w:jc w:val="center"/>
        <w:rPr>
          <w:b/>
          <w:bCs/>
        </w:rPr>
      </w:pPr>
      <w:r w:rsidRPr="00730F2E">
        <w:rPr>
          <w:b/>
          <w:bCs/>
        </w:rPr>
        <w:t>admin@contactivitycentre.org</w:t>
      </w:r>
      <w:r w:rsidRPr="00730F2E">
        <w:rPr>
          <w:b/>
          <w:bCs/>
        </w:rPr>
        <w:br/>
      </w:r>
    </w:p>
    <w:p w14:paraId="42DA1966" w14:textId="19975D1E" w:rsidR="00A75CD0" w:rsidRPr="00A75CD0" w:rsidRDefault="00A75CD0" w:rsidP="00730F2E">
      <w:pPr>
        <w:pStyle w:val="NoSpacing"/>
        <w:jc w:val="center"/>
      </w:pPr>
      <w:r w:rsidRPr="00A75CD0">
        <w:t xml:space="preserve">Nous </w:t>
      </w:r>
      <w:proofErr w:type="spellStart"/>
      <w:r w:rsidRPr="00A75CD0">
        <w:t>avons</w:t>
      </w:r>
      <w:proofErr w:type="spellEnd"/>
      <w:r w:rsidRPr="00A75CD0">
        <w:t xml:space="preserve"> </w:t>
      </w:r>
      <w:proofErr w:type="spellStart"/>
      <w:r w:rsidRPr="00A75CD0">
        <w:t>hâte</w:t>
      </w:r>
      <w:proofErr w:type="spellEnd"/>
      <w:r w:rsidRPr="00A75CD0">
        <w:t xml:space="preserve"> </w:t>
      </w:r>
      <w:proofErr w:type="spellStart"/>
      <w:r w:rsidRPr="00A75CD0">
        <w:t>d’avoir</w:t>
      </w:r>
      <w:proofErr w:type="spellEnd"/>
      <w:r w:rsidRPr="00A75CD0">
        <w:t xml:space="preserve"> de </w:t>
      </w:r>
      <w:proofErr w:type="spellStart"/>
      <w:r w:rsidRPr="00A75CD0">
        <w:t>vos</w:t>
      </w:r>
      <w:proofErr w:type="spellEnd"/>
      <w:r w:rsidRPr="00A75CD0">
        <w:t xml:space="preserve"> </w:t>
      </w:r>
      <w:proofErr w:type="spellStart"/>
      <w:proofErr w:type="gramStart"/>
      <w:r w:rsidRPr="00A75CD0">
        <w:t>nouvelles</w:t>
      </w:r>
      <w:proofErr w:type="spellEnd"/>
      <w:r w:rsidRPr="00A75CD0">
        <w:t> !</w:t>
      </w:r>
      <w:proofErr w:type="gramEnd"/>
    </w:p>
    <w:p w14:paraId="2D6B3D4C" w14:textId="77777777" w:rsidR="00A75CD0" w:rsidRDefault="00A75CD0" w:rsidP="00BD00A5">
      <w:pPr>
        <w:pStyle w:val="NoSpacing"/>
        <w:rPr>
          <w:lang w:val="en-CA"/>
        </w:rPr>
      </w:pPr>
    </w:p>
    <w:p w14:paraId="552C816D" w14:textId="77777777" w:rsidR="00BD00A5" w:rsidRDefault="00BD00A5" w:rsidP="00BD00A5">
      <w:pPr>
        <w:pStyle w:val="NoSpacing"/>
        <w:rPr>
          <w:rFonts w:ascii="Times New Roman" w:hAnsi="Times New Roman" w:cs="Times New Roman"/>
          <w:lang w:val="en-CA"/>
        </w:rPr>
      </w:pPr>
    </w:p>
    <w:p w14:paraId="253F97FC" w14:textId="6DF61267" w:rsidR="00B67421" w:rsidRDefault="00B67421" w:rsidP="00BD00A5">
      <w:pPr>
        <w:pStyle w:val="NoSpacing"/>
        <w:rPr>
          <w:rFonts w:ascii="Times New Roman" w:hAnsi="Times New Roman" w:cs="Times New Roman"/>
          <w:lang w:val="en-CA"/>
        </w:rPr>
      </w:pPr>
    </w:p>
    <w:p w14:paraId="7F8BC8AD" w14:textId="77777777" w:rsidR="0061269C" w:rsidRDefault="0061269C" w:rsidP="00BD00A5">
      <w:pPr>
        <w:pStyle w:val="NoSpacing"/>
        <w:rPr>
          <w:rFonts w:ascii="Times New Roman" w:hAnsi="Times New Roman" w:cs="Times New Roman"/>
          <w:lang w:val="en-CA"/>
        </w:rPr>
      </w:pPr>
    </w:p>
    <w:p w14:paraId="5055939F" w14:textId="77777777" w:rsidR="0061269C" w:rsidRDefault="0061269C" w:rsidP="00BD00A5">
      <w:pPr>
        <w:pStyle w:val="NoSpacing"/>
        <w:rPr>
          <w:rFonts w:ascii="Times New Roman" w:hAnsi="Times New Roman" w:cs="Times New Roman"/>
          <w:lang w:val="en-CA"/>
        </w:rPr>
      </w:pPr>
    </w:p>
    <w:p w14:paraId="5F1E4B95" w14:textId="77777777" w:rsidR="0061269C" w:rsidRDefault="0061269C" w:rsidP="00BD00A5">
      <w:pPr>
        <w:pStyle w:val="NoSpacing"/>
        <w:rPr>
          <w:rFonts w:ascii="Times New Roman" w:hAnsi="Times New Roman" w:cs="Times New Roman"/>
          <w:lang w:val="en-CA"/>
        </w:rPr>
      </w:pPr>
    </w:p>
    <w:p w14:paraId="3259060D" w14:textId="77777777" w:rsidR="0061269C" w:rsidRDefault="0061269C" w:rsidP="00BD00A5">
      <w:pPr>
        <w:pStyle w:val="NoSpacing"/>
        <w:rPr>
          <w:rFonts w:ascii="Times New Roman" w:hAnsi="Times New Roman" w:cs="Times New Roman"/>
          <w:lang w:val="en-CA"/>
        </w:rPr>
      </w:pPr>
    </w:p>
    <w:p w14:paraId="7966C427" w14:textId="3B9FBA2B" w:rsidR="0061269C" w:rsidRPr="00BD00A5" w:rsidRDefault="0061269C" w:rsidP="00BD00A5">
      <w:pPr>
        <w:pStyle w:val="NoSpacing"/>
        <w:rPr>
          <w:rFonts w:ascii="Times New Roman" w:hAnsi="Times New Roman" w:cs="Times New Roman"/>
          <w:lang w:val="en-CA"/>
        </w:rPr>
      </w:pPr>
    </w:p>
    <w:sectPr w:rsidR="0061269C" w:rsidRPr="00BD00A5" w:rsidSect="00BD00A5">
      <w:headerReference w:type="default" r:id="rId8"/>
      <w:footerReference w:type="default" r:id="rId9"/>
      <w:pgSz w:w="12240" w:h="15840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E2EE2" w14:textId="77777777" w:rsidR="00232E5B" w:rsidRDefault="00232E5B" w:rsidP="005267F0">
      <w:r>
        <w:separator/>
      </w:r>
    </w:p>
  </w:endnote>
  <w:endnote w:type="continuationSeparator" w:id="0">
    <w:p w14:paraId="7C37EBA8" w14:textId="77777777" w:rsidR="00232E5B" w:rsidRDefault="00232E5B" w:rsidP="0052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D82C1" w14:textId="4C4CDA01" w:rsidR="0005444D" w:rsidRPr="00B67421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  <w:r w:rsidRPr="00B67421">
      <w:rPr>
        <w:rFonts w:ascii="Times New Roman" w:hAnsi="Times New Roman" w:cs="Times New Roman"/>
        <w:color w:val="024788"/>
        <w:sz w:val="15"/>
        <w:szCs w:val="15"/>
      </w:rPr>
      <w:t xml:space="preserve">PROGRAMS AND </w:t>
    </w:r>
  </w:p>
  <w:p w14:paraId="642629AA" w14:textId="5EF26CE2" w:rsidR="0005444D" w:rsidRPr="00B67421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  <w:r w:rsidRPr="00B67421">
      <w:rPr>
        <w:rFonts w:ascii="Times New Roman" w:hAnsi="Times New Roman" w:cs="Times New Roman"/>
        <w:color w:val="024788"/>
        <w:sz w:val="15"/>
        <w:szCs w:val="15"/>
      </w:rPr>
      <w:t>SERVICES FOR SENIORS</w:t>
    </w:r>
  </w:p>
  <w:p w14:paraId="154807B9" w14:textId="77777777" w:rsidR="0005444D" w:rsidRPr="00B67421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</w:p>
  <w:p w14:paraId="6E1962DB" w14:textId="6B5F3E30" w:rsidR="0005444D" w:rsidRPr="00B67421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  <w:r w:rsidRPr="00B67421">
      <w:rPr>
        <w:rFonts w:ascii="Times New Roman" w:hAnsi="Times New Roman" w:cs="Times New Roman"/>
        <w:color w:val="024788"/>
        <w:sz w:val="15"/>
        <w:szCs w:val="15"/>
      </w:rPr>
      <w:t>PROGRAMMES ET</w:t>
    </w:r>
  </w:p>
  <w:p w14:paraId="39A02CF4" w14:textId="6CB4851C" w:rsidR="0005444D" w:rsidRPr="00B67421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5"/>
        <w:szCs w:val="15"/>
      </w:rPr>
    </w:pPr>
    <w:r w:rsidRPr="00B67421">
      <w:rPr>
        <w:rFonts w:ascii="Times New Roman" w:hAnsi="Times New Roman" w:cs="Times New Roman"/>
        <w:color w:val="024788"/>
        <w:sz w:val="15"/>
        <w:szCs w:val="15"/>
      </w:rPr>
      <w:t>SERVICES POUR LES AINES</w:t>
    </w:r>
  </w:p>
  <w:p w14:paraId="1AAFBD97" w14:textId="37F52A78" w:rsidR="0005444D" w:rsidRDefault="0005444D" w:rsidP="0005444D">
    <w:pPr>
      <w:pStyle w:val="Footer"/>
      <w:ind w:left="-993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DA886C" wp14:editId="4394475F">
              <wp:simplePos x="0" y="0"/>
              <wp:positionH relativeFrom="column">
                <wp:posOffset>-600635</wp:posOffset>
              </wp:positionH>
              <wp:positionV relativeFrom="paragraph">
                <wp:posOffset>155836</wp:posOffset>
              </wp:positionV>
              <wp:extent cx="7162800" cy="0"/>
              <wp:effectExtent l="0" t="0" r="12700" b="12700"/>
              <wp:wrapNone/>
              <wp:docPr id="597198329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  <a:ln>
                        <a:solidFill>
                          <a:srgbClr val="0247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5B14B046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3pt,12.25pt" to="516.7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rAmtwEAANUDAAAOAAAAZHJzL2Uyb0RvYy54bWysU01v4yAQva+0/wFx39iOVm1kxemhVXup&#13;&#10;dqv9+AEEDzESMAho7Pz7HUjiVNtK1a56wQzMe/PmMV7fTNawPYSo0XW8WdScgZPYa7fr+O9f919W&#13;&#10;nMUkXC8MOuj4ASK/2Xz+tB59C0sc0PQQGJG42I6+40NKvq2qKAewIi7Qg6NLhcGKRGHYVX0QI7Fb&#13;&#10;Uy3r+qoaMfQ+oIQY6fTueMk3hV8pkOm7UhESMx0nbamsoazbvFabtWh3QfhBy5MM8R8qrNCOis5U&#13;&#10;dyIJ9hz0KyqrZcCIKi0k2gqV0hJKD9RNU//Vzc9BeCi9kDnRzzbFj6OV3/a37imQDaOPbfRPIXcx&#13;&#10;qWDzl/SxqZh1mM2CKTFJh9fN1XJVk6fyfFddgD7E9ABoWd503GiX+xCt2D/GRMUo9ZySj43La0Sj&#13;&#10;+3ttTAnCbntrAtuL/HLLr9erVX4sAr5IoyhDq4v2sksHA0faH6CY7kltU8qXsYKZVkgJLjUnXuMo&#13;&#10;O8MUSZiB9fvAU36GQhm5fwHPiFIZXZrBVjsMb1VP01myOuafHTj2nS3YYn8or1qsodkpzp3mPA/n&#13;&#10;y7jAL3/j5g8AAAD//wMAUEsDBBQABgAIAAAAIQD4e9kO3wAAAA8BAAAPAAAAZHJzL2Rvd25yZXYu&#13;&#10;eG1sTE/LbsIwELxX6j9Yi9QbOISUkhAHIRCnnnjdnXibRMTryDaQ/n2NeoDLSrszO498NeiO3dC6&#13;&#10;1pCA6SQChlQZ1VIt4HTcjRfAnJekZGcIBfyig1Xx/pbLTJk77fF28DULIuQyKaDxvs84d1WDWrqJ&#13;&#10;6ZEC9mOslj6stubKynsQ1x2Po2jOtWwpODSyx02D1eVw1QKGtT1vNyeD5x33C56m32U8/RLiYzRs&#13;&#10;l2Gsl8A8Dv75AY8OIT8UIVhprqQc6wSM02QeqALi5BPYgxDNZgmw8v/Ci5y/9ij+AAAA//8DAFBL&#13;&#10;AQItABQABgAIAAAAIQC2gziS/gAAAOEBAAATAAAAAAAAAAAAAAAAAAAAAABbQ29udGVudF9UeXBl&#13;&#10;c10ueG1sUEsBAi0AFAAGAAgAAAAhADj9If/WAAAAlAEAAAsAAAAAAAAAAAAAAAAALwEAAF9yZWxz&#13;&#10;Ly5yZWxzUEsBAi0AFAAGAAgAAAAhAMzysCa3AQAA1QMAAA4AAAAAAAAAAAAAAAAALgIAAGRycy9l&#13;&#10;Mm9Eb2MueG1sUEsBAi0AFAAGAAgAAAAhAPh72Q7fAAAADwEAAA8AAAAAAAAAAAAAAAAAEQQAAGRy&#13;&#10;cy9kb3ducmV2LnhtbFBLBQYAAAAABAAEAPMAAAAdBQAAAAA=&#13;&#10;" strokecolor="#024788" strokeweight=".5pt">
              <v:stroke joinstyle="miter"/>
            </v:line>
          </w:pict>
        </mc:Fallback>
      </mc:AlternateContent>
    </w:r>
  </w:p>
  <w:p w14:paraId="163BA3F1" w14:textId="21C6D909" w:rsidR="0005444D" w:rsidRDefault="0005444D" w:rsidP="0005444D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810269" wp14:editId="51AF4183">
              <wp:simplePos x="0" y="0"/>
              <wp:positionH relativeFrom="column">
                <wp:posOffset>1613647</wp:posOffset>
              </wp:positionH>
              <wp:positionV relativeFrom="paragraph">
                <wp:posOffset>38698</wp:posOffset>
              </wp:positionV>
              <wp:extent cx="0" cy="0"/>
              <wp:effectExtent l="0" t="0" r="0" b="0"/>
              <wp:wrapNone/>
              <wp:docPr id="213398303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="">
          <w:pict>
            <v:line w14:anchorId="6EA14C05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05pt,3.05pt" to="127.05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SWk1lAEAAI4DAAAOAAAAZHJzL2Uyb0RvYy54bWysU01v2zAMvQ/YfxB0X+z0UAxGnB5abJei&#13;&#10;K9rtB6gyFQuQRIFSY+ffl1ISZ9gKDBt2kfXB98j3SG9uZu/EHihZDL1cr1opIGgcbNj18sf3L58+&#13;&#10;S5GyCoNyGKCXB0jyZvvxw2aKHVzhiG4AEkwSUjfFXo45x65pkh7Bq7TCCIEfDZJXmY+0awZSE7N7&#13;&#10;11y17XUzIQ2RUENKfHt3fJTbym8M6PzNmARZuF5ybbmuVNeXsjbbjep2pOJo9akM9Q9VeGUDJ12o&#13;&#10;7lRW4pXsb1TeasKEJq80+gaNsRqqBlazbn9R8zyqCFULm5PiYlP6f7T6YX8bHoltmGLqUnykomI2&#13;&#10;5MuX6xNzNeuwmAVzFvp4qc+3zQUSKeWvgF6UTS+dDUWB6tT+PmVOw6HnED5cktZdPjgowS48gRF2&#13;&#10;4DTriq7zALeOxF5xJ5XWEPK6dI/5anSBGevcAmz/DDzFFyjUWfkb8IKomTHkBextQHove57PJZtj&#13;&#10;/NmBo+5iwQsOh9qOag03vSo8DWiZqp/PFX75jbZvAAAA//8DAFBLAwQUAAYACAAAACEAXH/gz94A&#13;&#10;AAAMAQAADwAAAGRycy9kb3ducmV2LnhtbExPTUvDQBC9F/wPywje2k2DFkmzKaUi1oIUq1CP2+yY&#13;&#10;RLOzYXfbpP/eUQ96meHxZt5HvhhsK07oQ+NIwXSSgEAqnWmoUvD6cj++BRGiJqNbR6jgjAEWxcUo&#13;&#10;15lxPT3jaRcrwSIUMq2gjrHLpAxljVaHieuQmHt33urI0FfSeN2zuG1lmiQzaXVD7FDrDlc1lp+7&#13;&#10;o1Xw5Nfr1XJz/qDtm+336Wa/fRwelLq6HO7mPJZzEBGH+PcB3x04PxQc7OCOZIJoFaQ311M+VTDj&#13;&#10;xfwvPvxgWeTyf4niCwAA//8DAFBLAQItABQABgAIAAAAIQC2gziS/gAAAOEBAAATAAAAAAAAAAAA&#13;&#10;AAAAAAAAAABbQ29udGVudF9UeXBlc10ueG1sUEsBAi0AFAAGAAgAAAAhADj9If/WAAAAlAEAAAsA&#13;&#10;AAAAAAAAAAAAAAAALwEAAF9yZWxzLy5yZWxzUEsBAi0AFAAGAAgAAAAhAHpJaTWUAQAAjgMAAA4A&#13;&#10;AAAAAAAAAAAAAAAALgIAAGRycy9lMm9Eb2MueG1sUEsBAi0AFAAGAAgAAAAhAFx/4M/eAAAADAEA&#13;&#10;AA8AAAAAAAAAAAAAAAAA7gMAAGRycy9kb3ducmV2LnhtbFBLBQYAAAAABAAEAPMAAAD5BAAAAAA=&#13;&#10;" strokecolor="#4472c4 [3204]" strokeweight=".5pt">
              <v:stroke joinstyle="miter"/>
            </v:line>
          </w:pict>
        </mc:Fallback>
      </mc:AlternateContent>
    </w:r>
  </w:p>
  <w:p w14:paraId="06043CE3" w14:textId="1B2CF5A9" w:rsidR="0005444D" w:rsidRPr="0005444D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6"/>
        <w:szCs w:val="16"/>
      </w:rPr>
    </w:pPr>
    <w:r w:rsidRPr="0005444D">
      <w:rPr>
        <w:rFonts w:ascii="Times New Roman" w:hAnsi="Times New Roman" w:cs="Times New Roman"/>
        <w:color w:val="024788"/>
        <w:sz w:val="16"/>
        <w:szCs w:val="16"/>
      </w:rPr>
      <w:t>310 Victoria Ave. Suite 102</w:t>
    </w:r>
  </w:p>
  <w:p w14:paraId="12D119A8" w14:textId="4CCA6B31" w:rsidR="0005444D" w:rsidRPr="0005444D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6"/>
        <w:szCs w:val="16"/>
      </w:rPr>
    </w:pPr>
    <w:r w:rsidRPr="0005444D">
      <w:rPr>
        <w:rFonts w:ascii="Times New Roman" w:hAnsi="Times New Roman" w:cs="Times New Roman"/>
        <w:color w:val="024788"/>
        <w:sz w:val="16"/>
        <w:szCs w:val="16"/>
      </w:rPr>
      <w:t>Westmount, QC H3Z</w:t>
    </w:r>
  </w:p>
  <w:p w14:paraId="1D3EA06F" w14:textId="0CA0C397" w:rsidR="0005444D" w:rsidRPr="0005444D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6"/>
        <w:szCs w:val="16"/>
      </w:rPr>
    </w:pPr>
  </w:p>
  <w:p w14:paraId="0E7C2F28" w14:textId="2770BE20" w:rsidR="0005444D" w:rsidRPr="0005444D" w:rsidRDefault="0005444D" w:rsidP="0005444D">
    <w:pPr>
      <w:pStyle w:val="Footer"/>
      <w:ind w:left="-993"/>
      <w:rPr>
        <w:rFonts w:ascii="Times New Roman" w:hAnsi="Times New Roman" w:cs="Times New Roman"/>
        <w:color w:val="024788"/>
        <w:sz w:val="16"/>
        <w:szCs w:val="16"/>
      </w:rPr>
    </w:pPr>
    <w:r w:rsidRPr="0005444D">
      <w:rPr>
        <w:rFonts w:ascii="Times New Roman" w:hAnsi="Times New Roman" w:cs="Times New Roman"/>
        <w:color w:val="024788"/>
        <w:sz w:val="16"/>
        <w:szCs w:val="16"/>
      </w:rPr>
      <w:t xml:space="preserve">514-932-2326 </w:t>
    </w:r>
    <w:r w:rsidRPr="0005444D">
      <w:rPr>
        <w:rFonts w:ascii="Times New Roman" w:hAnsi="Times New Roman" w:cs="Times New Roman"/>
        <w:b/>
        <w:bCs/>
        <w:color w:val="024788"/>
        <w:sz w:val="16"/>
        <w:szCs w:val="16"/>
      </w:rPr>
      <w:t xml:space="preserve">| </w:t>
    </w:r>
    <w:r w:rsidRPr="0005444D">
      <w:rPr>
        <w:rFonts w:ascii="Times New Roman" w:hAnsi="Times New Roman" w:cs="Times New Roman"/>
        <w:color w:val="024788"/>
        <w:sz w:val="16"/>
        <w:szCs w:val="16"/>
      </w:rPr>
      <w:t>contactivitycentre.org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32BA" w14:textId="77777777" w:rsidR="00232E5B" w:rsidRDefault="00232E5B" w:rsidP="005267F0">
      <w:r>
        <w:separator/>
      </w:r>
    </w:p>
  </w:footnote>
  <w:footnote w:type="continuationSeparator" w:id="0">
    <w:p w14:paraId="44011B85" w14:textId="77777777" w:rsidR="00232E5B" w:rsidRDefault="00232E5B" w:rsidP="00526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D07BC" w14:textId="60955DA2" w:rsidR="005267F0" w:rsidRDefault="0005444D" w:rsidP="005267F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05AD7" wp14:editId="77E6A139">
          <wp:simplePos x="0" y="0"/>
          <wp:positionH relativeFrom="column">
            <wp:posOffset>-681355</wp:posOffset>
          </wp:positionH>
          <wp:positionV relativeFrom="paragraph">
            <wp:posOffset>-73660</wp:posOffset>
          </wp:positionV>
          <wp:extent cx="1084580" cy="1405890"/>
          <wp:effectExtent l="0" t="0" r="0" b="3810"/>
          <wp:wrapSquare wrapText="bothSides"/>
          <wp:docPr id="718293749" name="Picture 2" descr="A blue rectangular sign with colorful peop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293749" name="Picture 1" descr="A blue rectangular sign with colorful peop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BFC51" w14:textId="6594A465" w:rsidR="005267F0" w:rsidRDefault="00D36D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73B074" wp14:editId="08E6AC95">
              <wp:simplePos x="0" y="0"/>
              <wp:positionH relativeFrom="column">
                <wp:posOffset>-219150</wp:posOffset>
              </wp:positionH>
              <wp:positionV relativeFrom="paragraph">
                <wp:posOffset>1855470</wp:posOffset>
              </wp:positionV>
              <wp:extent cx="0" cy="5549153"/>
              <wp:effectExtent l="0" t="0" r="12700" b="13970"/>
              <wp:wrapNone/>
              <wp:docPr id="614154762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549153"/>
                      </a:xfrm>
                      <a:prstGeom prst="line">
                        <a:avLst/>
                      </a:prstGeom>
                      <a:ln>
                        <a:solidFill>
                          <a:srgbClr val="02478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3EBCD6BA" id="Straight Connector 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25pt,146.1pt" to="-17.25pt,58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u34tgEAANUDAAAOAAAAZHJzL2Uyb0RvYy54bWysU9uO0zAQfUfiHyy/UydlC92o6T7sanlB&#13;&#10;sOLyAa4zbizZHss2Tfr32E6argAJseJl4sucM2eOJ7u70WhyAh8U2pbWq4oSsAI7ZY8t/f7t8c2W&#13;&#10;khC57bhGCy09Q6B3+9evdoNrYI096g48SSQ2NINraR+jaxgLogfDwwod2HQp0Rse09YfWef5kNiN&#13;&#10;ZuuqescG9J3zKCCEdPowXdJ94ZcSRPwsZYBIdEuTtliiL/GQI9vveHP03PVKzDL4C1QYrmwqulA9&#13;&#10;8MjJD69+ozJKeAwo40qgYSilElB6SN3U1S/dfO25g9JLMie4xabw/2jFp9O9ffLJhsGFJrgnn7sY&#13;&#10;pTf5m/SRsZh1XsyCMRIxHYp0utnc3Nabt9lIdgU6H+IHQEPyoqVa2dwHb/jpY4hT6iUlH2ubY0Ct&#13;&#10;ukelddn44+Fee3Li+eXWN++327nGs7RUMUPZVXtZxbOGifYLSKK6pLYu5ctYwULLhQAb65lX25Sd&#13;&#10;YTJJWIDV34FzfoZCGbl/AS+IUhltXMBGWfR/qh7Hi2Q55V8cmPrOFhywO5dXLdak2SmvM895Hs7n&#13;&#10;+wK//o37nwAAAP//AwBQSwMEFAAGAAgAAAAhAMpxGpPiAAAAEQEAAA8AAABkcnMvZG93bnJldi54&#13;&#10;bWxMj0FvwjAMhe+T9h8iT9oN0mZbR0tThECcdhqDe9qYtqJJqiRA9+/naYdxsWT78/N75WoyA7ui&#13;&#10;D72zEtJ5Agxt43RvWwmHr91sASxEZbUanEUJ3xhgVT0+lKrQ7mY/8bqPLSMRGwoloYtxLDgPTYdG&#13;&#10;hbkb0dLu5LxRkVrfcu3VjcTNwEWSZNyo3tKHTo246bA57y9GwrT2x+3m4PC443HB8/yjFum7lM9P&#13;&#10;03ZJZb0EFnGK/xfwm4H8Q0XGanexOrBBwuzl9Y1QCSIXAhgRf5Oa0DTLUuBVye+TVD8AAAD//wMA&#13;&#10;UEsBAi0AFAAGAAgAAAAhALaDOJL+AAAA4QEAABMAAAAAAAAAAAAAAAAAAAAAAFtDb250ZW50X1R5&#13;&#10;cGVzXS54bWxQSwECLQAUAAYACAAAACEAOP0h/9YAAACUAQAACwAAAAAAAAAAAAAAAAAvAQAAX3Jl&#13;&#10;bHMvLnJlbHNQSwECLQAUAAYACAAAACEAVrrt+LYBAADVAwAADgAAAAAAAAAAAAAAAAAuAgAAZHJz&#13;&#10;L2Uyb0RvYy54bWxQSwECLQAUAAYACAAAACEAynEak+IAAAARAQAADwAAAAAAAAAAAAAAAAAQBAAA&#13;&#10;ZHJzL2Rvd25yZXYueG1sUEsFBgAAAAAEAAQA8wAAAB8FAAAAAA==&#13;&#10;" strokecolor="#024788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C4711"/>
    <w:multiLevelType w:val="hybridMultilevel"/>
    <w:tmpl w:val="CF626D3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5379E"/>
    <w:multiLevelType w:val="multilevel"/>
    <w:tmpl w:val="D1AA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D3C93"/>
    <w:multiLevelType w:val="multilevel"/>
    <w:tmpl w:val="1358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330BED"/>
    <w:multiLevelType w:val="hybridMultilevel"/>
    <w:tmpl w:val="25E639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BF4D63"/>
    <w:multiLevelType w:val="hybridMultilevel"/>
    <w:tmpl w:val="771E3A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2531D7"/>
    <w:multiLevelType w:val="multilevel"/>
    <w:tmpl w:val="7624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5621305">
    <w:abstractNumId w:val="3"/>
  </w:num>
  <w:num w:numId="2" w16cid:durableId="682249889">
    <w:abstractNumId w:val="0"/>
  </w:num>
  <w:num w:numId="3" w16cid:durableId="168059402">
    <w:abstractNumId w:val="4"/>
  </w:num>
  <w:num w:numId="4" w16cid:durableId="1174422422">
    <w:abstractNumId w:val="5"/>
  </w:num>
  <w:num w:numId="5" w16cid:durableId="365906902">
    <w:abstractNumId w:val="2"/>
  </w:num>
  <w:num w:numId="6" w16cid:durableId="162260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F0"/>
    <w:rsid w:val="0005444D"/>
    <w:rsid w:val="000818C5"/>
    <w:rsid w:val="000A1EC6"/>
    <w:rsid w:val="001A137F"/>
    <w:rsid w:val="001D184C"/>
    <w:rsid w:val="001F5F9F"/>
    <w:rsid w:val="00232E5B"/>
    <w:rsid w:val="0027785B"/>
    <w:rsid w:val="002B30DF"/>
    <w:rsid w:val="00365D36"/>
    <w:rsid w:val="003E041F"/>
    <w:rsid w:val="00450882"/>
    <w:rsid w:val="00460D44"/>
    <w:rsid w:val="00492EBC"/>
    <w:rsid w:val="00502AC4"/>
    <w:rsid w:val="005267F0"/>
    <w:rsid w:val="005A010A"/>
    <w:rsid w:val="005D5079"/>
    <w:rsid w:val="0061269C"/>
    <w:rsid w:val="006D0122"/>
    <w:rsid w:val="006D19B7"/>
    <w:rsid w:val="006F7858"/>
    <w:rsid w:val="00730F2E"/>
    <w:rsid w:val="00771EA4"/>
    <w:rsid w:val="008E0E5B"/>
    <w:rsid w:val="009233EB"/>
    <w:rsid w:val="00965664"/>
    <w:rsid w:val="009807F8"/>
    <w:rsid w:val="009B1BCC"/>
    <w:rsid w:val="00A75CD0"/>
    <w:rsid w:val="00AB7526"/>
    <w:rsid w:val="00B67421"/>
    <w:rsid w:val="00BB1144"/>
    <w:rsid w:val="00BD00A5"/>
    <w:rsid w:val="00C36D3F"/>
    <w:rsid w:val="00C50FF4"/>
    <w:rsid w:val="00CB348A"/>
    <w:rsid w:val="00CE18A3"/>
    <w:rsid w:val="00D01704"/>
    <w:rsid w:val="00D36DBD"/>
    <w:rsid w:val="00D45C54"/>
    <w:rsid w:val="00DB072B"/>
    <w:rsid w:val="00EA26A6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9324D"/>
  <w15:chartTrackingRefBased/>
  <w15:docId w15:val="{06335246-C535-2649-A3D2-D8035CA4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7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7F0"/>
  </w:style>
  <w:style w:type="paragraph" w:styleId="Footer">
    <w:name w:val="footer"/>
    <w:basedOn w:val="Normal"/>
    <w:link w:val="FooterChar"/>
    <w:uiPriority w:val="99"/>
    <w:unhideWhenUsed/>
    <w:rsid w:val="005267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7F0"/>
  </w:style>
  <w:style w:type="paragraph" w:styleId="NoSpacing">
    <w:name w:val="No Spacing"/>
    <w:uiPriority w:val="1"/>
    <w:qFormat/>
    <w:rsid w:val="000818C5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8E0E5B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A8593D-DFD0-ED4A-B342-9B8538C5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Benita Goldin</cp:lastModifiedBy>
  <cp:revision>11</cp:revision>
  <cp:lastPrinted>2024-11-18T18:14:00Z</cp:lastPrinted>
  <dcterms:created xsi:type="dcterms:W3CDTF">2025-04-02T18:14:00Z</dcterms:created>
  <dcterms:modified xsi:type="dcterms:W3CDTF">2025-04-07T20:56:00Z</dcterms:modified>
</cp:coreProperties>
</file>